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66" w:rsidRPr="00355866" w:rsidRDefault="00355866" w:rsidP="00355866">
      <w:pPr>
        <w:spacing w:beforeLines="100" w:before="312" w:afterLines="100" w:after="312" w:line="500" w:lineRule="exact"/>
        <w:jc w:val="center"/>
        <w:rPr>
          <w:rFonts w:ascii="宋体" w:eastAsia="宋体" w:hAnsi="宋体" w:cs="宋体"/>
          <w:b/>
          <w:sz w:val="40"/>
          <w:szCs w:val="36"/>
        </w:rPr>
      </w:pPr>
      <w:r w:rsidRPr="00355866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2D582813" wp14:editId="2A063127">
            <wp:simplePos x="0" y="0"/>
            <wp:positionH relativeFrom="column">
              <wp:posOffset>114300</wp:posOffset>
            </wp:positionH>
            <wp:positionV relativeFrom="paragraph">
              <wp:posOffset>-133350</wp:posOffset>
            </wp:positionV>
            <wp:extent cx="747871" cy="683124"/>
            <wp:effectExtent l="0" t="0" r="0" b="0"/>
            <wp:wrapNone/>
            <wp:docPr id="2" name="图片 1" descr="云之家图片2018092014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云之家图片20180920141320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71" cy="68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5866">
        <w:rPr>
          <w:rFonts w:ascii="宋体" w:eastAsia="宋体" w:hAnsi="宋体" w:cs="宋体" w:hint="eastAsia"/>
          <w:b/>
          <w:sz w:val="40"/>
          <w:szCs w:val="36"/>
        </w:rPr>
        <w:t>匹克</w:t>
      </w:r>
      <w:r w:rsidRPr="00355866">
        <w:rPr>
          <w:rFonts w:ascii="宋体" w:eastAsia="宋体" w:hAnsi="宋体" w:cs="宋体"/>
          <w:b/>
          <w:sz w:val="40"/>
          <w:szCs w:val="36"/>
        </w:rPr>
        <w:t>集团-2020</w:t>
      </w:r>
      <w:r w:rsidRPr="00355866">
        <w:rPr>
          <w:rFonts w:ascii="宋体" w:eastAsia="宋体" w:hAnsi="宋体" w:cs="宋体" w:hint="eastAsia"/>
          <w:b/>
          <w:sz w:val="40"/>
          <w:szCs w:val="36"/>
        </w:rPr>
        <w:t>届</w:t>
      </w:r>
      <w:r w:rsidRPr="00355866">
        <w:rPr>
          <w:rFonts w:ascii="宋体" w:eastAsia="宋体" w:hAnsi="宋体" w:cs="宋体"/>
          <w:b/>
          <w:sz w:val="40"/>
          <w:szCs w:val="36"/>
        </w:rPr>
        <w:t>校招</w:t>
      </w:r>
    </w:p>
    <w:p w:rsidR="003A10ED" w:rsidRDefault="00355866" w:rsidP="00355866">
      <w:pPr>
        <w:spacing w:beforeLines="100" w:before="312" w:afterLines="100" w:after="312" w:line="5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云海计划</w:t>
      </w:r>
      <w:r>
        <w:rPr>
          <w:rFonts w:ascii="宋体" w:eastAsia="宋体" w:hAnsi="宋体" w:cs="宋体"/>
          <w:b/>
          <w:sz w:val="36"/>
          <w:szCs w:val="36"/>
        </w:rPr>
        <w:t xml:space="preserve"> </w:t>
      </w:r>
    </w:p>
    <w:p w:rsidR="00355866" w:rsidRPr="00355866" w:rsidRDefault="00355866" w:rsidP="00355866">
      <w:pPr>
        <w:spacing w:beforeLines="100" w:before="312" w:afterLines="100" w:after="312" w:line="500" w:lineRule="exact"/>
        <w:rPr>
          <w:rFonts w:ascii="宋体" w:eastAsia="宋体" w:hAnsi="宋体" w:cs="宋体"/>
          <w:b/>
          <w:sz w:val="28"/>
          <w:szCs w:val="36"/>
        </w:rPr>
      </w:pPr>
      <w:r w:rsidRPr="00355866">
        <w:rPr>
          <w:rFonts w:ascii="宋体" w:eastAsia="宋体" w:hAnsi="宋体" w:cs="宋体" w:hint="eastAsia"/>
          <w:b/>
          <w:sz w:val="28"/>
          <w:szCs w:val="36"/>
        </w:rPr>
        <w:t>一</w:t>
      </w:r>
      <w:r w:rsidRPr="00355866">
        <w:rPr>
          <w:rFonts w:ascii="宋体" w:eastAsia="宋体" w:hAnsi="宋体" w:cs="宋体"/>
          <w:b/>
          <w:sz w:val="28"/>
          <w:szCs w:val="36"/>
        </w:rPr>
        <w:t>、企业简介</w:t>
      </w:r>
    </w:p>
    <w:p w:rsidR="00355866" w:rsidRPr="00355866" w:rsidRDefault="00355866" w:rsidP="00355866">
      <w:pPr>
        <w:spacing w:line="440" w:lineRule="exact"/>
        <w:ind w:left="45" w:firstLineChars="200" w:firstLine="420"/>
        <w:rPr>
          <w:rFonts w:ascii="宋体" w:eastAsia="宋体" w:hAnsi="宋体" w:cs="宋体"/>
          <w:szCs w:val="21"/>
        </w:rPr>
      </w:pPr>
      <w:r w:rsidRPr="00355866">
        <w:rPr>
          <w:rFonts w:ascii="宋体" w:eastAsia="宋体" w:hAnsi="宋体" w:cs="宋体" w:hint="eastAsia"/>
          <w:szCs w:val="21"/>
        </w:rPr>
        <w:t>匹克集团是一家以“创国际品牌”为企业宗旨，以“打造百年卓越企业”为目标的企业，创立于1989年，主要从事设计、开发、制造、分销及推广“PEAK匹克”品牌的运动产品，包括运动鞋类、服装及配饰，至今有三十年的历史。</w:t>
      </w:r>
    </w:p>
    <w:p w:rsidR="00355866" w:rsidRPr="00355866" w:rsidRDefault="00355866" w:rsidP="00355866">
      <w:pPr>
        <w:spacing w:line="440" w:lineRule="exact"/>
        <w:ind w:left="45" w:firstLine="420"/>
        <w:rPr>
          <w:rFonts w:ascii="宋体" w:eastAsia="宋体" w:hAnsi="宋体" w:cs="宋体"/>
          <w:szCs w:val="21"/>
        </w:rPr>
      </w:pPr>
      <w:r w:rsidRPr="00355866">
        <w:rPr>
          <w:rFonts w:ascii="宋体" w:eastAsia="宋体" w:hAnsi="宋体" w:cs="宋体" w:hint="eastAsia"/>
          <w:szCs w:val="21"/>
        </w:rPr>
        <w:t>品牌国际化：2005年，匹克全面加速“品牌国际化”战略，先后通过赞助欧洲篮球全明星赛、斯坦科维奇杯洲际篮球赛等国际一流赛事，携手休斯顿火箭队、迈阿密热火队等顶级NBA球队，结盟FIBA、WTA等顶级国际赛事组织，</w:t>
      </w:r>
      <w:proofErr w:type="gramStart"/>
      <w:r w:rsidRPr="00355866">
        <w:rPr>
          <w:rFonts w:ascii="宋体" w:eastAsia="宋体" w:hAnsi="宋体" w:cs="宋体" w:hint="eastAsia"/>
          <w:szCs w:val="21"/>
        </w:rPr>
        <w:t>签约巴</w:t>
      </w:r>
      <w:proofErr w:type="gramEnd"/>
      <w:r w:rsidRPr="00355866">
        <w:rPr>
          <w:rFonts w:ascii="宋体" w:eastAsia="宋体" w:hAnsi="宋体" w:cs="宋体" w:hint="eastAsia"/>
          <w:szCs w:val="21"/>
        </w:rPr>
        <w:t>蒂尔、帕克等20多位NBA顶级球星以及格沃特索娃等21位网球明星，支持伊拉克、新西兰等10多个国家队和国家奥委会，一举成为中国体育品牌中，国际资源最丰富的国际化运动品牌。</w:t>
      </w:r>
    </w:p>
    <w:p w:rsidR="00355866" w:rsidRPr="00355866" w:rsidRDefault="00355866" w:rsidP="00355866">
      <w:pPr>
        <w:spacing w:line="440" w:lineRule="exact"/>
        <w:ind w:left="45" w:firstLine="420"/>
        <w:rPr>
          <w:rFonts w:ascii="宋体" w:eastAsia="宋体" w:hAnsi="宋体" w:cs="宋体"/>
          <w:szCs w:val="21"/>
        </w:rPr>
      </w:pPr>
      <w:r w:rsidRPr="00355866">
        <w:rPr>
          <w:rFonts w:ascii="宋体" w:eastAsia="宋体" w:hAnsi="宋体" w:cs="宋体" w:hint="eastAsia"/>
          <w:szCs w:val="21"/>
        </w:rPr>
        <w:t>市场、研发国际化：匹克在中国的零售网点分布广泛，业已建立起成熟的产销结合的品牌运营体系，出口业务遍及欧、美、亚、非、</w:t>
      </w:r>
      <w:proofErr w:type="gramStart"/>
      <w:r w:rsidRPr="00355866">
        <w:rPr>
          <w:rFonts w:ascii="宋体" w:eastAsia="宋体" w:hAnsi="宋体" w:cs="宋体" w:hint="eastAsia"/>
          <w:szCs w:val="21"/>
        </w:rPr>
        <w:t>澳五大洲</w:t>
      </w:r>
      <w:proofErr w:type="gramEnd"/>
      <w:r w:rsidRPr="00355866">
        <w:rPr>
          <w:rFonts w:ascii="宋体" w:eastAsia="宋体" w:hAnsi="宋体" w:cs="宋体" w:hint="eastAsia"/>
          <w:szCs w:val="21"/>
        </w:rPr>
        <w:t>。此外，匹克还在中国北京、广州、泉州和美国洛杉矶成立了4家国际设计研发中心，匹克美国子公司的正式成立和2家旗舰店的开业，更为匹</w:t>
      </w:r>
      <w:proofErr w:type="gramStart"/>
      <w:r w:rsidRPr="00355866">
        <w:rPr>
          <w:rFonts w:ascii="宋体" w:eastAsia="宋体" w:hAnsi="宋体" w:cs="宋体" w:hint="eastAsia"/>
          <w:szCs w:val="21"/>
        </w:rPr>
        <w:t>克市场</w:t>
      </w:r>
      <w:proofErr w:type="gramEnd"/>
      <w:r w:rsidRPr="00355866">
        <w:rPr>
          <w:rFonts w:ascii="宋体" w:eastAsia="宋体" w:hAnsi="宋体" w:cs="宋体" w:hint="eastAsia"/>
          <w:szCs w:val="21"/>
        </w:rPr>
        <w:t>国际化迈出了标志性一步。</w:t>
      </w:r>
    </w:p>
    <w:p w:rsidR="00355866" w:rsidRPr="00355866" w:rsidRDefault="00355866" w:rsidP="00355866">
      <w:pPr>
        <w:spacing w:line="440" w:lineRule="exact"/>
        <w:ind w:left="45" w:firstLine="420"/>
        <w:rPr>
          <w:rFonts w:ascii="宋体" w:eastAsia="宋体" w:hAnsi="宋体" w:cs="宋体"/>
          <w:szCs w:val="21"/>
        </w:rPr>
      </w:pPr>
      <w:r w:rsidRPr="00355866">
        <w:rPr>
          <w:rFonts w:ascii="宋体" w:eastAsia="宋体" w:hAnsi="宋体" w:cs="宋体" w:hint="eastAsia"/>
          <w:szCs w:val="21"/>
        </w:rPr>
        <w:t xml:space="preserve">   三百目标，再创无限可能：如今，匹克已确定了新的10年规划——“三百目标”，</w:t>
      </w:r>
      <w:proofErr w:type="gramStart"/>
      <w:r w:rsidRPr="00355866">
        <w:rPr>
          <w:rFonts w:ascii="宋体" w:eastAsia="宋体" w:hAnsi="宋体" w:cs="宋体" w:hint="eastAsia"/>
          <w:szCs w:val="21"/>
        </w:rPr>
        <w:t>即匹克商标</w:t>
      </w:r>
      <w:proofErr w:type="gramEnd"/>
      <w:r w:rsidRPr="00355866">
        <w:rPr>
          <w:rFonts w:ascii="宋体" w:eastAsia="宋体" w:hAnsi="宋体" w:cs="宋体" w:hint="eastAsia"/>
          <w:szCs w:val="21"/>
        </w:rPr>
        <w:t>在100个国家注册、匹克产品进入100个国家和地区、匹克产品海外销售收入达到100亿元人民币。</w:t>
      </w:r>
    </w:p>
    <w:p w:rsidR="00355866" w:rsidRDefault="00355866" w:rsidP="00355866">
      <w:pPr>
        <w:spacing w:beforeLines="100" w:before="312" w:afterLines="100" w:after="312" w:line="500" w:lineRule="exact"/>
        <w:rPr>
          <w:rFonts w:ascii="宋体" w:eastAsia="宋体" w:hAnsi="宋体" w:cs="宋体"/>
          <w:sz w:val="20"/>
          <w:szCs w:val="21"/>
        </w:rPr>
      </w:pPr>
      <w:r w:rsidRPr="00355866">
        <w:rPr>
          <w:rFonts w:ascii="宋体" w:eastAsia="宋体" w:hAnsi="宋体" w:cs="宋体" w:hint="eastAsia"/>
          <w:szCs w:val="21"/>
        </w:rPr>
        <w:t xml:space="preserve">   I CAN PLAY，匹克将继续以篮球为核心，拓展跑步、网球、足球等市场，不断加强人才、研发、产品、市场的国际化建设，努力建成一家专业的、可持续发展的国际化体育用品公司，为精彩的未来再创无限可能</w:t>
      </w:r>
      <w:r w:rsidRPr="00673EB2">
        <w:rPr>
          <w:rFonts w:ascii="宋体" w:eastAsia="宋体" w:hAnsi="宋体" w:cs="宋体" w:hint="eastAsia"/>
          <w:sz w:val="20"/>
          <w:szCs w:val="21"/>
        </w:rPr>
        <w:t>！</w:t>
      </w:r>
    </w:p>
    <w:p w:rsidR="00355866" w:rsidRDefault="00355866" w:rsidP="00355866">
      <w:pPr>
        <w:spacing w:beforeLines="100" w:before="312" w:afterLines="100" w:after="312" w:line="500" w:lineRule="exact"/>
        <w:rPr>
          <w:rFonts w:ascii="宋体" w:eastAsia="宋体" w:hAnsi="宋体" w:cs="宋体"/>
          <w:b/>
          <w:sz w:val="28"/>
          <w:szCs w:val="36"/>
        </w:rPr>
      </w:pPr>
      <w:r>
        <w:rPr>
          <w:rFonts w:ascii="宋体" w:eastAsia="宋体" w:hAnsi="宋体" w:cs="宋体" w:hint="eastAsia"/>
          <w:b/>
          <w:sz w:val="28"/>
          <w:szCs w:val="36"/>
        </w:rPr>
        <w:t>二</w:t>
      </w:r>
      <w:r>
        <w:rPr>
          <w:rFonts w:ascii="宋体" w:eastAsia="宋体" w:hAnsi="宋体" w:cs="宋体"/>
          <w:b/>
          <w:sz w:val="28"/>
          <w:szCs w:val="36"/>
        </w:rPr>
        <w:t>、</w:t>
      </w:r>
      <w:r>
        <w:rPr>
          <w:rFonts w:ascii="宋体" w:eastAsia="宋体" w:hAnsi="宋体" w:cs="宋体" w:hint="eastAsia"/>
          <w:b/>
          <w:sz w:val="28"/>
          <w:szCs w:val="36"/>
        </w:rPr>
        <w:t>企业</w:t>
      </w:r>
      <w:r>
        <w:rPr>
          <w:rFonts w:ascii="宋体" w:eastAsia="宋体" w:hAnsi="宋体" w:cs="宋体"/>
          <w:b/>
          <w:sz w:val="28"/>
          <w:szCs w:val="36"/>
        </w:rPr>
        <w:t>福利</w:t>
      </w:r>
    </w:p>
    <w:p w:rsidR="00355866" w:rsidRPr="009A4AC6" w:rsidRDefault="00355866" w:rsidP="00355866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（1）五险</w:t>
      </w:r>
      <w:r>
        <w:rPr>
          <w:rFonts w:ascii="微软雅黑" w:eastAsia="微软雅黑" w:hAnsi="微软雅黑"/>
          <w:color w:val="000000" w:themeColor="text1"/>
        </w:rPr>
        <w:t>：养老保险、医疗保险、失业保险、工伤保险</w:t>
      </w:r>
      <w:r>
        <w:rPr>
          <w:rFonts w:ascii="微软雅黑" w:eastAsia="微软雅黑" w:hAnsi="微软雅黑" w:hint="eastAsia"/>
          <w:color w:val="000000" w:themeColor="text1"/>
        </w:rPr>
        <w:t>、</w:t>
      </w:r>
      <w:r w:rsidRPr="009A4AC6">
        <w:rPr>
          <w:rFonts w:ascii="微软雅黑" w:eastAsia="微软雅黑" w:hAnsi="微软雅黑"/>
          <w:color w:val="000000" w:themeColor="text1"/>
        </w:rPr>
        <w:t>生育保险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355866" w:rsidRPr="009A4AC6" w:rsidRDefault="00355866" w:rsidP="00355866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（2）</w:t>
      </w:r>
      <w:r w:rsidRPr="009A4AC6">
        <w:rPr>
          <w:rFonts w:ascii="微软雅黑" w:eastAsia="微软雅黑" w:hAnsi="微软雅黑"/>
          <w:color w:val="000000" w:themeColor="text1"/>
        </w:rPr>
        <w:t>福利餐厅、</w:t>
      </w:r>
      <w:r w:rsidRPr="009A4AC6">
        <w:rPr>
          <w:rFonts w:ascii="微软雅黑" w:eastAsia="微软雅黑" w:hAnsi="微软雅黑" w:hint="eastAsia"/>
          <w:color w:val="000000" w:themeColor="text1"/>
        </w:rPr>
        <w:t>上下班专车、灯光篮球场、免费住宿（宿舍配有独立卫生间、阳台、空调、热水器等）</w:t>
      </w:r>
      <w:r>
        <w:rPr>
          <w:rFonts w:ascii="微软雅黑" w:eastAsia="微软雅黑" w:hAnsi="微软雅黑" w:hint="eastAsia"/>
          <w:color w:val="000000" w:themeColor="text1"/>
        </w:rPr>
        <w:t>；</w:t>
      </w:r>
    </w:p>
    <w:p w:rsidR="00355866" w:rsidRPr="009A4AC6" w:rsidRDefault="00355866" w:rsidP="00355866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</w:t>
      </w:r>
      <w:r w:rsidRPr="009A4AC6">
        <w:rPr>
          <w:rFonts w:ascii="微软雅黑" w:eastAsia="微软雅黑" w:hAnsi="微软雅黑"/>
          <w:color w:val="000000" w:themeColor="text1"/>
        </w:rPr>
        <w:t>3</w:t>
      </w:r>
      <w:r w:rsidRPr="009A4AC6">
        <w:rPr>
          <w:rFonts w:ascii="微软雅黑" w:eastAsia="微软雅黑" w:hAnsi="微软雅黑" w:hint="eastAsia"/>
          <w:color w:val="000000" w:themeColor="text1"/>
        </w:rPr>
        <w:t>）提供完善系统的员工培训提升机制</w:t>
      </w:r>
      <w:r>
        <w:rPr>
          <w:rFonts w:ascii="微软雅黑" w:eastAsia="微软雅黑" w:hAnsi="微软雅黑" w:hint="eastAsia"/>
          <w:color w:val="000000" w:themeColor="text1"/>
        </w:rPr>
        <w:t>、</w:t>
      </w:r>
      <w:r w:rsidRPr="009A4AC6">
        <w:rPr>
          <w:rFonts w:ascii="微软雅黑" w:eastAsia="微软雅黑" w:hAnsi="微软雅黑" w:hint="eastAsia"/>
          <w:color w:val="000000" w:themeColor="text1"/>
        </w:rPr>
        <w:t>公平的晋升机制</w:t>
      </w:r>
      <w:r>
        <w:rPr>
          <w:rFonts w:ascii="微软雅黑" w:eastAsia="微软雅黑" w:hAnsi="微软雅黑" w:hint="eastAsia"/>
          <w:color w:val="000000" w:themeColor="text1"/>
        </w:rPr>
        <w:t>；</w:t>
      </w:r>
    </w:p>
    <w:p w:rsidR="00355866" w:rsidRPr="009A4AC6" w:rsidRDefault="00355866" w:rsidP="00355866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</w:t>
      </w:r>
      <w:r w:rsidRPr="009A4AC6">
        <w:rPr>
          <w:rFonts w:ascii="微软雅黑" w:eastAsia="微软雅黑" w:hAnsi="微软雅黑"/>
          <w:color w:val="000000" w:themeColor="text1"/>
        </w:rPr>
        <w:t>4</w:t>
      </w:r>
      <w:r w:rsidRPr="009A4AC6">
        <w:rPr>
          <w:rFonts w:ascii="微软雅黑" w:eastAsia="微软雅黑" w:hAnsi="微软雅黑" w:hint="eastAsia"/>
          <w:color w:val="000000" w:themeColor="text1"/>
        </w:rPr>
        <w:t>）特色福利：</w:t>
      </w:r>
      <w:r>
        <w:rPr>
          <w:rFonts w:ascii="微软雅黑" w:eastAsia="微软雅黑" w:hAnsi="微软雅黑" w:hint="eastAsia"/>
          <w:color w:val="000000" w:themeColor="text1"/>
        </w:rPr>
        <w:t>餐补</w:t>
      </w:r>
      <w:r>
        <w:rPr>
          <w:rFonts w:ascii="微软雅黑" w:eastAsia="微软雅黑" w:hAnsi="微软雅黑"/>
          <w:color w:val="000000" w:themeColor="text1"/>
        </w:rPr>
        <w:t>、满勤奖、</w:t>
      </w:r>
      <w:r w:rsidRPr="009A4AC6">
        <w:rPr>
          <w:rFonts w:ascii="微软雅黑" w:eastAsia="微软雅黑" w:hAnsi="微软雅黑" w:hint="eastAsia"/>
          <w:color w:val="000000" w:themeColor="text1"/>
        </w:rPr>
        <w:t>匹克鞋服、匹克代金券</w:t>
      </w:r>
      <w:r>
        <w:rPr>
          <w:rFonts w:ascii="微软雅黑" w:eastAsia="微软雅黑" w:hAnsi="微软雅黑" w:hint="eastAsia"/>
          <w:color w:val="000000" w:themeColor="text1"/>
        </w:rPr>
        <w:t>、</w:t>
      </w:r>
      <w:r w:rsidRPr="009A4AC6">
        <w:rPr>
          <w:rFonts w:ascii="微软雅黑" w:eastAsia="微软雅黑" w:hAnsi="微软雅黑" w:hint="eastAsia"/>
          <w:color w:val="000000" w:themeColor="text1"/>
        </w:rPr>
        <w:t>购车补贴等</w:t>
      </w:r>
      <w:r>
        <w:rPr>
          <w:rFonts w:ascii="微软雅黑" w:eastAsia="微软雅黑" w:hAnsi="微软雅黑" w:hint="eastAsia"/>
          <w:color w:val="000000" w:themeColor="text1"/>
        </w:rPr>
        <w:t>；</w:t>
      </w:r>
    </w:p>
    <w:p w:rsidR="00355866" w:rsidRPr="009A4AC6" w:rsidRDefault="00355866" w:rsidP="00355866">
      <w:pPr>
        <w:spacing w:line="360" w:lineRule="exact"/>
        <w:rPr>
          <w:rFonts w:ascii="微软雅黑" w:eastAsia="微软雅黑" w:hAnsi="微软雅黑"/>
          <w:color w:val="000000" w:themeColor="text1"/>
        </w:rPr>
      </w:pPr>
      <w:r w:rsidRPr="009A4AC6">
        <w:rPr>
          <w:rFonts w:ascii="微软雅黑" w:eastAsia="微软雅黑" w:hAnsi="微软雅黑" w:hint="eastAsia"/>
          <w:color w:val="000000" w:themeColor="text1"/>
        </w:rPr>
        <w:t>（</w:t>
      </w:r>
      <w:r w:rsidRPr="009A4AC6">
        <w:rPr>
          <w:rFonts w:ascii="微软雅黑" w:eastAsia="微软雅黑" w:hAnsi="微软雅黑"/>
          <w:color w:val="000000" w:themeColor="text1"/>
        </w:rPr>
        <w:t>5</w:t>
      </w:r>
      <w:r w:rsidRPr="009A4AC6">
        <w:rPr>
          <w:rFonts w:ascii="微软雅黑" w:eastAsia="微软雅黑" w:hAnsi="微软雅黑" w:hint="eastAsia"/>
          <w:color w:val="000000" w:themeColor="text1"/>
        </w:rPr>
        <w:t>）</w:t>
      </w:r>
      <w:r>
        <w:rPr>
          <w:rFonts w:ascii="微软雅黑" w:eastAsia="微软雅黑" w:hAnsi="微软雅黑" w:hint="eastAsia"/>
          <w:color w:val="000000" w:themeColor="text1"/>
        </w:rPr>
        <w:t>带薪婚假、结婚礼金、国家法定节假日</w:t>
      </w:r>
      <w:r>
        <w:rPr>
          <w:rFonts w:ascii="微软雅黑" w:eastAsia="微软雅黑" w:hAnsi="微软雅黑"/>
          <w:color w:val="000000" w:themeColor="text1"/>
        </w:rPr>
        <w:t>带薪</w:t>
      </w:r>
      <w:r w:rsidRPr="009A4AC6">
        <w:rPr>
          <w:rFonts w:ascii="微软雅黑" w:eastAsia="微软雅黑" w:hAnsi="微软雅黑" w:hint="eastAsia"/>
          <w:color w:val="000000" w:themeColor="text1"/>
        </w:rPr>
        <w:t>、年终奖及公司制度规定的其他福利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C94343" w:rsidRDefault="00355866" w:rsidP="00355866">
      <w:pPr>
        <w:spacing w:beforeLines="100" w:before="312" w:afterLines="100" w:after="312" w:line="500" w:lineRule="exact"/>
        <w:rPr>
          <w:rFonts w:ascii="宋体" w:eastAsia="宋体" w:hAnsi="宋体" w:cs="宋体"/>
          <w:b/>
          <w:sz w:val="28"/>
          <w:szCs w:val="36"/>
        </w:rPr>
      </w:pPr>
      <w:r>
        <w:rPr>
          <w:rFonts w:ascii="宋体" w:eastAsia="宋体" w:hAnsi="宋体" w:cs="宋体" w:hint="eastAsia"/>
          <w:b/>
          <w:sz w:val="28"/>
          <w:szCs w:val="36"/>
        </w:rPr>
        <w:lastRenderedPageBreak/>
        <w:t>三</w:t>
      </w:r>
      <w:r>
        <w:rPr>
          <w:rFonts w:ascii="宋体" w:eastAsia="宋体" w:hAnsi="宋体" w:cs="宋体"/>
          <w:b/>
          <w:sz w:val="28"/>
          <w:szCs w:val="36"/>
        </w:rPr>
        <w:t>、招聘需求</w:t>
      </w:r>
    </w:p>
    <w:p w:rsidR="00C94343" w:rsidRPr="00C94343" w:rsidRDefault="00C94343" w:rsidP="00355866">
      <w:pPr>
        <w:spacing w:beforeLines="100" w:before="312" w:afterLines="100" w:after="312" w:line="500" w:lineRule="exact"/>
        <w:rPr>
          <w:rFonts w:ascii="宋体" w:eastAsia="宋体" w:hAnsi="宋体" w:cs="宋体"/>
          <w:sz w:val="28"/>
          <w:szCs w:val="36"/>
        </w:rPr>
      </w:pPr>
      <w:r w:rsidRPr="00C94343">
        <w:rPr>
          <w:rFonts w:ascii="宋体" w:eastAsia="宋体" w:hAnsi="宋体" w:cs="宋体" w:hint="eastAsia"/>
          <w:sz w:val="28"/>
          <w:szCs w:val="36"/>
        </w:rPr>
        <w:t>1、岗位</w:t>
      </w:r>
      <w:r w:rsidRPr="00C94343">
        <w:rPr>
          <w:rFonts w:ascii="宋体" w:eastAsia="宋体" w:hAnsi="宋体" w:cs="宋体"/>
          <w:sz w:val="28"/>
          <w:szCs w:val="36"/>
        </w:rPr>
        <w:t>信息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042"/>
        <w:gridCol w:w="3492"/>
        <w:gridCol w:w="851"/>
        <w:gridCol w:w="3922"/>
      </w:tblGrid>
      <w:tr w:rsidR="00C94343" w:rsidTr="00220444">
        <w:trPr>
          <w:trHeight w:val="422"/>
        </w:trPr>
        <w:tc>
          <w:tcPr>
            <w:tcW w:w="1042" w:type="dxa"/>
            <w:shd w:val="clear" w:color="auto" w:fill="FF0000"/>
            <w:vAlign w:val="center"/>
          </w:tcPr>
          <w:p w:rsidR="00C94343" w:rsidRPr="005E5BB1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5E5BB1">
              <w:rPr>
                <w:rFonts w:ascii="宋体" w:eastAsia="宋体" w:hAnsi="宋体" w:cs="宋体" w:hint="eastAsia"/>
                <w:b/>
                <w:szCs w:val="21"/>
              </w:rPr>
              <w:t>招聘岗位</w:t>
            </w:r>
          </w:p>
        </w:tc>
        <w:tc>
          <w:tcPr>
            <w:tcW w:w="1042" w:type="dxa"/>
            <w:shd w:val="clear" w:color="auto" w:fill="FF0000"/>
            <w:vAlign w:val="center"/>
          </w:tcPr>
          <w:p w:rsidR="00C94343" w:rsidRPr="005E5BB1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5E5BB1">
              <w:rPr>
                <w:rFonts w:ascii="宋体" w:eastAsia="宋体" w:hAnsi="宋体" w:cs="宋体" w:hint="eastAsia"/>
                <w:b/>
                <w:szCs w:val="21"/>
              </w:rPr>
              <w:t>工作地点</w:t>
            </w:r>
          </w:p>
        </w:tc>
        <w:tc>
          <w:tcPr>
            <w:tcW w:w="3492" w:type="dxa"/>
            <w:shd w:val="clear" w:color="auto" w:fill="FF0000"/>
            <w:vAlign w:val="center"/>
          </w:tcPr>
          <w:p w:rsidR="00C94343" w:rsidRPr="005E5BB1" w:rsidRDefault="00C94343" w:rsidP="00C94343">
            <w:pPr>
              <w:spacing w:line="440" w:lineRule="exact"/>
              <w:jc w:val="center"/>
              <w:rPr>
                <w:b/>
              </w:rPr>
            </w:pPr>
            <w:r w:rsidRPr="005E5BB1">
              <w:rPr>
                <w:rFonts w:hint="eastAsia"/>
                <w:b/>
              </w:rPr>
              <w:t>涉及专业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94343" w:rsidRPr="005E5BB1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5E5BB1">
              <w:rPr>
                <w:rFonts w:ascii="宋体" w:eastAsia="宋体" w:hAnsi="宋体" w:cs="宋体" w:hint="eastAsia"/>
                <w:b/>
                <w:szCs w:val="21"/>
              </w:rPr>
              <w:t>人数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94343" w:rsidRPr="005E5BB1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5E5BB1">
              <w:rPr>
                <w:rFonts w:ascii="宋体" w:eastAsia="宋体" w:hAnsi="宋体" w:cs="宋体" w:hint="eastAsia"/>
                <w:b/>
                <w:szCs w:val="21"/>
              </w:rPr>
              <w:t>岗位要求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储备店长</w:t>
            </w:r>
          </w:p>
        </w:tc>
        <w:tc>
          <w:tcPr>
            <w:tcW w:w="1042" w:type="dxa"/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Merge w:val="restart"/>
            <w:tcBorders>
              <w:top w:val="nil"/>
            </w:tcBorders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市场营销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、信息管理与信息系统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店铺人员管理、货品管理、销售管理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数据分析</w:t>
            </w:r>
          </w:p>
        </w:tc>
        <w:tc>
          <w:tcPr>
            <w:tcW w:w="1042" w:type="dxa"/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Merge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3922" w:type="dxa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货品的数据分析和调配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陈列培训师</w:t>
            </w:r>
          </w:p>
        </w:tc>
        <w:tc>
          <w:tcPr>
            <w:tcW w:w="1042" w:type="dxa"/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Merge/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3922" w:type="dxa"/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陈列培训标准的落地，零售支持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零售运营专员</w:t>
            </w:r>
          </w:p>
        </w:tc>
        <w:tc>
          <w:tcPr>
            <w:tcW w:w="1042" w:type="dxa"/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Merge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3922" w:type="dxa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终端店铺的运营、团队管理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服装设计师</w:t>
            </w:r>
          </w:p>
        </w:tc>
        <w:tc>
          <w:tcPr>
            <w:tcW w:w="1042" w:type="dxa"/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厦门</w:t>
            </w:r>
          </w:p>
        </w:tc>
        <w:tc>
          <w:tcPr>
            <w:tcW w:w="3492" w:type="dxa"/>
            <w:vMerge w:val="restart"/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服装设计与工程、鞋设计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规划、鞋服材料，纺织专业</w:t>
            </w:r>
          </w:p>
        </w:tc>
        <w:tc>
          <w:tcPr>
            <w:tcW w:w="851" w:type="dxa"/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922" w:type="dxa"/>
            <w:tcBorders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根据产品企划进行每季新品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鞋类设计师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泉州/厦门/</w:t>
            </w:r>
            <w:r>
              <w:rPr>
                <w:rFonts w:ascii="宋体" w:eastAsia="宋体" w:hAnsi="宋体" w:cs="宋体"/>
                <w:szCs w:val="21"/>
              </w:rPr>
              <w:t>北京</w:t>
            </w:r>
          </w:p>
        </w:tc>
        <w:tc>
          <w:tcPr>
            <w:tcW w:w="3492" w:type="dxa"/>
            <w:vMerge/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根据产品企划进行每季新品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版师助理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Merge/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A0B0C">
              <w:rPr>
                <w:rFonts w:ascii="宋体" w:eastAsia="宋体" w:hAnsi="宋体" w:cs="宋体" w:hint="eastAsia"/>
                <w:szCs w:val="21"/>
              </w:rPr>
              <w:t>开发样品纸板的制定与修改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服装产品企划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Merge/>
            <w:vAlign w:val="center"/>
          </w:tcPr>
          <w:p w:rsidR="00C94343" w:rsidRPr="00AA0B0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975BA">
              <w:rPr>
                <w:rFonts w:ascii="宋体" w:eastAsia="宋体" w:hAnsi="宋体" w:cs="宋体" w:hint="eastAsia"/>
                <w:szCs w:val="21"/>
              </w:rPr>
              <w:t>定收集市场流行时尚趋势、品牌定位分析，完成产品企划案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Pr="00C975BA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鞋类产品企划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泉州/厦门</w:t>
            </w:r>
          </w:p>
        </w:tc>
        <w:tc>
          <w:tcPr>
            <w:tcW w:w="3492" w:type="dxa"/>
            <w:vMerge/>
            <w:vAlign w:val="center"/>
          </w:tcPr>
          <w:p w:rsidR="00C94343" w:rsidRPr="00C975BA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975BA">
              <w:rPr>
                <w:rFonts w:ascii="宋体" w:eastAsia="宋体" w:hAnsi="宋体" w:cs="宋体" w:hint="eastAsia"/>
                <w:szCs w:val="21"/>
              </w:rPr>
              <w:t>定收集市场流行时尚趋势、品牌定位分析，完成产品企划案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研发检测员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Merge/>
            <w:vAlign w:val="center"/>
          </w:tcPr>
          <w:p w:rsidR="00C94343" w:rsidRPr="00C975BA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面辅料物化性质测试与研发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信息专员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Align w:val="center"/>
          </w:tcPr>
          <w:p w:rsidR="00C94343" w:rsidRPr="00B93BCC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网络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工程、计算机科学与技术、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信息工程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ERP</w:t>
            </w:r>
            <w:r>
              <w:rPr>
                <w:rFonts w:hint="eastAsia"/>
                <w:color w:val="000000"/>
              </w:rPr>
              <w:t>系统测试、实施和运维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Align w:val="center"/>
          </w:tcPr>
          <w:p w:rsidR="00C94343" w:rsidRPr="00C975BA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财务管理、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财务预算执行、编制会计报表及相关收支统计报表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策划专员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vAlign w:val="center"/>
          </w:tcPr>
          <w:p w:rsidR="00C94343" w:rsidRPr="00C975BA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广告学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活动推广、项目策划与执行</w:t>
            </w:r>
          </w:p>
        </w:tc>
      </w:tr>
      <w:tr w:rsidR="00C94343" w:rsidTr="00220444">
        <w:trPr>
          <w:cantSplit/>
          <w:trHeight w:val="55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人力资源专员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343" w:rsidRDefault="00C94343" w:rsidP="00C9434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泉州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:rsidR="00C94343" w:rsidRPr="00C975BA" w:rsidRDefault="00C94343" w:rsidP="00C9434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工商管理、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人力资源管理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43" w:rsidRDefault="00C94343" w:rsidP="00C943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招聘、培训、绩效、薪酬以及与员工关系管理</w:t>
            </w:r>
          </w:p>
        </w:tc>
      </w:tr>
    </w:tbl>
    <w:p w:rsidR="0020052A" w:rsidRDefault="00C94343" w:rsidP="00355866">
      <w:pPr>
        <w:spacing w:beforeLines="100" w:before="312" w:afterLines="100" w:after="312" w:line="500" w:lineRule="exact"/>
        <w:rPr>
          <w:rFonts w:ascii="宋体" w:eastAsia="宋体" w:hAnsi="宋体" w:cs="宋体"/>
          <w:sz w:val="28"/>
          <w:szCs w:val="36"/>
        </w:rPr>
      </w:pPr>
      <w:r w:rsidRPr="00C94343">
        <w:rPr>
          <w:rFonts w:ascii="宋体" w:eastAsia="宋体" w:hAnsi="宋体" w:cs="宋体" w:hint="eastAsia"/>
          <w:sz w:val="28"/>
          <w:szCs w:val="36"/>
        </w:rPr>
        <w:t>2</w:t>
      </w:r>
      <w:r>
        <w:rPr>
          <w:rFonts w:ascii="宋体" w:eastAsia="宋体" w:hAnsi="宋体" w:cs="宋体" w:hint="eastAsia"/>
          <w:sz w:val="28"/>
          <w:szCs w:val="36"/>
        </w:rPr>
        <w:t>、任职资格：</w:t>
      </w:r>
    </w:p>
    <w:p w:rsidR="00C94343" w:rsidRPr="00C94343" w:rsidRDefault="00C94343" w:rsidP="00C94343">
      <w:pPr>
        <w:pStyle w:val="a3"/>
        <w:numPr>
          <w:ilvl w:val="0"/>
          <w:numId w:val="2"/>
        </w:numPr>
        <w:spacing w:beforeLines="100" w:before="312" w:afterLines="100" w:after="312" w:line="500" w:lineRule="exact"/>
        <w:ind w:firstLineChars="0"/>
        <w:rPr>
          <w:rFonts w:ascii="宋体" w:eastAsia="宋体" w:hAnsi="宋体" w:cs="宋体"/>
          <w:sz w:val="28"/>
          <w:szCs w:val="36"/>
        </w:rPr>
      </w:pPr>
      <w:r w:rsidRPr="00C94343">
        <w:rPr>
          <w:rFonts w:ascii="宋体" w:eastAsia="宋体" w:hAnsi="宋体" w:cs="宋体"/>
          <w:sz w:val="28"/>
          <w:szCs w:val="36"/>
        </w:rPr>
        <w:lastRenderedPageBreak/>
        <w:t>2020</w:t>
      </w:r>
      <w:r w:rsidRPr="00C94343">
        <w:rPr>
          <w:rFonts w:ascii="宋体" w:eastAsia="宋体" w:hAnsi="宋体" w:cs="宋体" w:hint="eastAsia"/>
          <w:sz w:val="28"/>
          <w:szCs w:val="36"/>
        </w:rPr>
        <w:t>届本科及以上学历</w:t>
      </w:r>
      <w:r w:rsidRPr="00C94343">
        <w:rPr>
          <w:rFonts w:ascii="宋体" w:eastAsia="宋体" w:hAnsi="宋体" w:cs="宋体"/>
          <w:sz w:val="28"/>
          <w:szCs w:val="36"/>
        </w:rPr>
        <w:t>应届毕业生</w:t>
      </w:r>
    </w:p>
    <w:p w:rsidR="00C94343" w:rsidRPr="00C94343" w:rsidRDefault="00C94343" w:rsidP="00C94343">
      <w:pPr>
        <w:pStyle w:val="a3"/>
        <w:numPr>
          <w:ilvl w:val="0"/>
          <w:numId w:val="2"/>
        </w:numPr>
        <w:spacing w:beforeLines="100" w:before="312" w:afterLines="100" w:after="312" w:line="500" w:lineRule="exact"/>
        <w:ind w:firstLineChars="0"/>
        <w:rPr>
          <w:rFonts w:ascii="宋体" w:eastAsia="宋体" w:hAnsi="宋体" w:cs="宋体"/>
          <w:sz w:val="28"/>
          <w:szCs w:val="36"/>
        </w:rPr>
      </w:pPr>
      <w:r w:rsidRPr="00C94343">
        <w:rPr>
          <w:rFonts w:ascii="宋体" w:eastAsia="宋体" w:hAnsi="宋体" w:cs="宋体" w:hint="eastAsia"/>
          <w:sz w:val="28"/>
          <w:szCs w:val="36"/>
        </w:rPr>
        <w:t>符合</w:t>
      </w:r>
      <w:r w:rsidRPr="00C94343">
        <w:rPr>
          <w:rFonts w:ascii="宋体" w:eastAsia="宋体" w:hAnsi="宋体" w:cs="宋体"/>
          <w:sz w:val="28"/>
          <w:szCs w:val="36"/>
        </w:rPr>
        <w:t>岗位相关专业</w:t>
      </w:r>
    </w:p>
    <w:p w:rsidR="00C94343" w:rsidRPr="00C94343" w:rsidRDefault="00C94343" w:rsidP="00C94343">
      <w:pPr>
        <w:pStyle w:val="a3"/>
        <w:numPr>
          <w:ilvl w:val="0"/>
          <w:numId w:val="2"/>
        </w:numPr>
        <w:spacing w:beforeLines="100" w:before="312" w:afterLines="100" w:after="312" w:line="500" w:lineRule="exact"/>
        <w:ind w:firstLineChars="0"/>
        <w:rPr>
          <w:rFonts w:ascii="宋体" w:eastAsia="宋体" w:hAnsi="宋体" w:cs="宋体"/>
          <w:sz w:val="28"/>
          <w:szCs w:val="36"/>
        </w:rPr>
      </w:pPr>
      <w:r w:rsidRPr="00C94343">
        <w:rPr>
          <w:rFonts w:ascii="宋体" w:eastAsia="宋体" w:hAnsi="宋体" w:cs="宋体" w:hint="eastAsia"/>
          <w:color w:val="FF0000"/>
          <w:sz w:val="28"/>
          <w:szCs w:val="36"/>
        </w:rPr>
        <w:t>加分项</w:t>
      </w:r>
      <w:r w:rsidRPr="00C94343">
        <w:rPr>
          <w:rFonts w:ascii="宋体" w:eastAsia="宋体" w:hAnsi="宋体" w:cs="宋体"/>
          <w:sz w:val="28"/>
          <w:szCs w:val="36"/>
        </w:rPr>
        <w:t>：</w:t>
      </w:r>
      <w:r w:rsidRPr="00C94343">
        <w:rPr>
          <w:rFonts w:ascii="宋体" w:eastAsia="宋体" w:hAnsi="宋体" w:cs="宋体" w:hint="eastAsia"/>
          <w:sz w:val="28"/>
          <w:szCs w:val="36"/>
        </w:rPr>
        <w:t>热爱体育行业</w:t>
      </w:r>
      <w:r w:rsidRPr="00C94343">
        <w:rPr>
          <w:rFonts w:ascii="宋体" w:eastAsia="宋体" w:hAnsi="宋体" w:cs="宋体"/>
          <w:sz w:val="28"/>
          <w:szCs w:val="36"/>
        </w:rPr>
        <w:t>，</w:t>
      </w:r>
      <w:r w:rsidRPr="00C94343">
        <w:rPr>
          <w:rFonts w:ascii="宋体" w:eastAsia="宋体" w:hAnsi="宋体" w:cs="宋体" w:hint="eastAsia"/>
          <w:sz w:val="28"/>
          <w:szCs w:val="36"/>
        </w:rPr>
        <w:t>热爱</w:t>
      </w:r>
      <w:r w:rsidRPr="00C94343">
        <w:rPr>
          <w:rFonts w:ascii="宋体" w:eastAsia="宋体" w:hAnsi="宋体" w:cs="宋体"/>
          <w:sz w:val="28"/>
          <w:szCs w:val="36"/>
        </w:rPr>
        <w:t>篮球</w:t>
      </w:r>
    </w:p>
    <w:p w:rsidR="00C94343" w:rsidRPr="0054134B" w:rsidRDefault="00C94343" w:rsidP="00C94343">
      <w:pPr>
        <w:pStyle w:val="cjk"/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54134B">
        <w:rPr>
          <w:rStyle w:val="a4"/>
          <w:rFonts w:asciiTheme="minorEastAsia" w:eastAsiaTheme="minorEastAsia" w:hAnsiTheme="minorEastAsia" w:cs="Arial" w:hint="eastAsia"/>
          <w:color w:val="000000"/>
          <w:sz w:val="28"/>
          <w:szCs w:val="28"/>
        </w:rPr>
        <w:t>四、招聘流程</w:t>
      </w:r>
    </w:p>
    <w:p w:rsidR="0054134B" w:rsidRPr="0054134B" w:rsidRDefault="00752E3E" w:rsidP="0054134B">
      <w:pPr>
        <w:pStyle w:val="cjk"/>
        <w:shd w:val="clear" w:color="auto" w:fill="FFFFFF"/>
        <w:spacing w:before="0" w:beforeAutospacing="0" w:after="0" w:afterAutospacing="0" w:line="403" w:lineRule="atLeast"/>
        <w:ind w:firstLineChars="200" w:firstLine="56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90A16" wp14:editId="6964DA90">
                <wp:simplePos x="0" y="0"/>
                <wp:positionH relativeFrom="column">
                  <wp:posOffset>3714750</wp:posOffset>
                </wp:positionH>
                <wp:positionV relativeFrom="paragraph">
                  <wp:posOffset>93980</wp:posOffset>
                </wp:positionV>
                <wp:extent cx="247650" cy="200025"/>
                <wp:effectExtent l="0" t="19050" r="38100" b="4762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30B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7" o:spid="_x0000_s1026" type="#_x0000_t13" style="position:absolute;left:0;text-align:left;margin-left:292.5pt;margin-top:7.4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8QlgIAAGYFAAAOAAAAZHJzL2Uyb0RvYy54bWysVM1uEzEQviPxDpbvdJMoaSDqpopaBSFV&#10;bUWLena83qyF12PGTjblJXgJrnCBV6p4DcbezTYq5YK47M54Zr75n5PTXW3YVqHXYHM+PBpwpqyE&#10;Qtt1zj/cLl+95swHYQthwKqc3yvPT+cvX5w0bqZGUIEpFDICsX7WuJxXIbhZlnlZqVr4I3DKkrAE&#10;rEUgFtdZgaIh9Npko8HgOGsAC4cglff0et4K+Tzhl6WS4aosvQrM5JxiC+mL6buK32x+ImZrFK7S&#10;sgtD/EMUtdCWnPZQ5yIItkH9B1StJYKHMhxJqDMoSy1VyoGyGQ6eZHNTCadSLlQc7/oy+f8HKy+3&#10;18h0kfMpZ1bU1KKHLz9+ff/28PUnm8byNM7PSOvGXWPHeSJjrrsS6/inLNgulfS+L6naBSbpcTSe&#10;Hk+o8JJE1K/BaBIxs0djhz68VVCzSOQc9boKC0RoUjnF9sKH1mCvGD16MLpYamMSg+vVmUG2FdTj&#10;5ZKcpLaSjwO1LKbRBp6ocG9UNDb2vSop/xhq8pgmT/V4xcdh+1yJQrUuJoce4pxG7ZRTAouoJYXW&#10;43YAe80WJOK2eXW60Uylge0NB38LqDXstZNHsKE3rLUFfM7YhN5rq09hH5Qjkiso7mkiENpV8U4u&#10;NXXmQvhwLZB2g5pJ+x6u6FMaaHIOHcVZBfj5ufeoTyNLUs4a2rWc+08bgYoz887SML8ZjsdxORMz&#10;nkxHxOChZHUosZv6DKjVQ7osTiYy6gezJ0uE+o7OwiJ6JZGwknznXAbcM2ehvQF0WKRaLJIaLaQT&#10;4cLeOBnBY1XjzN3u7gS6bjwDzfUl7PdSzJ7MZ6sbLS0sNgFKnYb3sa5dvWmZ08B0hydei0M+aT2e&#10;x/lvAAAA//8DAFBLAwQUAAYACAAAACEA9NDcnuAAAAAJAQAADwAAAGRycy9kb3ducmV2LnhtbEyP&#10;wU7DMBBE70j8g7VI3KhDSaMS4lQtEhIXhNqiVtzceEkC8TrYbhr+vssJjjszmp1XLEbbiQF9aB0p&#10;uJ0kIJAqZ1qqFbxtn27mIELUZHTnCBX8YIBFeXlR6Ny4E61x2MRacAmFXCtoYuxzKUPVoNVh4nok&#10;9j6ctzry6WtpvD5xue3kNEkyaXVL/KHRPT42WH1tjlbB68v6c7ULq72v3r/vQ1y64XmbKnV9NS4f&#10;QEQc418YfufzdCh508EdyQTRKZjNZ8wS2UgZgQPZNGXhoCDN7kCWhfxPUJ4BAAD//wMAUEsBAi0A&#10;FAAGAAgAAAAhALaDOJL+AAAA4QEAABMAAAAAAAAAAAAAAAAAAAAAAFtDb250ZW50X1R5cGVzXS54&#10;bWxQSwECLQAUAAYACAAAACEAOP0h/9YAAACUAQAACwAAAAAAAAAAAAAAAAAvAQAAX3JlbHMvLnJl&#10;bHNQSwECLQAUAAYACAAAACEArMm/EJYCAABmBQAADgAAAAAAAAAAAAAAAAAuAgAAZHJzL2Uyb0Rv&#10;Yy54bWxQSwECLQAUAAYACAAAACEA9NDcnuAAAAAJAQAADwAAAAAAAAAAAAAAAADwBAAAZHJzL2Rv&#10;d25yZXYueG1sUEsFBgAAAAAEAAQA8wAAAP0FAAAAAA==&#10;" adj="12877" fillcolor="red" strokecolor="black [1600]" strokeweight="1pt"/>
            </w:pict>
          </mc:Fallback>
        </mc:AlternateContent>
      </w: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89062" wp14:editId="4A17C8E2">
                <wp:simplePos x="0" y="0"/>
                <wp:positionH relativeFrom="column">
                  <wp:posOffset>904875</wp:posOffset>
                </wp:positionH>
                <wp:positionV relativeFrom="paragraph">
                  <wp:posOffset>104775</wp:posOffset>
                </wp:positionV>
                <wp:extent cx="247650" cy="200025"/>
                <wp:effectExtent l="0" t="19050" r="38100" b="4762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BB73" id="右箭头 8" o:spid="_x0000_s1026" type="#_x0000_t13" style="position:absolute;left:0;text-align:left;margin-left:71.25pt;margin-top:8.25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FFlQIAAGYFAAAOAAAAZHJzL2Uyb0RvYy54bWysVM1uEzEQviPxDpbvdJMoaSHqpopaBSFV&#10;bUWLena8dnaF12PGTjbhJXgJrnCBV6p4DcbezTYq5YK47M54Zr75n9OzbW3YRqGvwOZ8eDTgTFkJ&#10;RWVXOf9wt3j1mjMfhC2EAatyvlOen81evjht3FSNoARTKGQEYv20cTkvQ3DTLPOyVLXwR+CUJaEG&#10;rEUgFldZgaIh9Npko8HgOGsAC4cglff0etEK+Szha61kuNbaq8BMzim2kL6Yvsv4zWanYrpC4cpK&#10;dmGIf4iiFpUlpz3UhQiCrbH6A6quJIIHHY4k1BloXUmVcqBshoMn2dyWwqmUCxXHu75M/v/ByqvN&#10;DbKqyDk1yoqaWvTw5cev798evv5kr2N5GuenpHXrbrDjPJEx163GOv4pC7ZNJd31JVXbwCQ9jsYn&#10;xxMqvCQR9WswmkTM7NHYoQ9vFdQsEjnHalWGOSI0qZxic+lDa7BXjB49mKpYVMYkBlfLc4NsI6jH&#10;iwU5SW0lHwdqWUyjDTxRYWdUNDb2vdKUfww1eUyTp3q84uOwfS5FoVoXk0MPcU6jdsopgUVUTaH1&#10;uB3AXrMFibhtXp1uNFNpYHvDwd8Cag177eQRbOgN68oCPmdsQu+11aewD8oRySUUO5oIhHZVvJOL&#10;ijpzKXy4EUi7Qc2kfQ/X9NEGmpxDR3FWAn5+7j3q08iSlLOGdi3n/tNaoOLMvLM0zG+G43FczsSM&#10;JycjYvBQsjyU2HV9DtTqIV0WJxMZ9YPZkxqhvqezMI9eSSSsJN85lwH3zHlobwAdFqnm86RGC+lE&#10;uLS3TkbwWNU4c3fbe4GuG89Ac30F+70U0yfz2epGSwvzdQBdpeF9rGtXb1rmNDDd4YnX4pBPWo/n&#10;cfYbAAD//wMAUEsDBBQABgAIAAAAIQCYMNm63wAAAAkBAAAPAAAAZHJzL2Rvd25yZXYueG1sTI9B&#10;T8MwDIXvSPyHyEjcWLqpTKU0nTYkJC4IbUNMu2WNaQuNU5KsK/8e7zROfk9+ev5cLEbbiQF9aB0p&#10;mE4SEEiVMy3VCt63z3cZiBA1Gd05QgW/GGBRXl8VOjfuRGscNrEWXEIh1wqaGPtcylA1aHWYuB6J&#10;d5/OWx3Z+loar09cbjs5S5K5tLolvtDoHp8arL43R6vg7XX9tfoIq52v9j8PIS7d8LJNlbq9GZeP&#10;ICKO8RKGMz6jQ8lMB3ckE0THPp3dc5TFnOc5kE1ZHBSkWQKyLOT/D8o/AAAA//8DAFBLAQItABQA&#10;BgAIAAAAIQC2gziS/gAAAOEBAAATAAAAAAAAAAAAAAAAAAAAAABbQ29udGVudF9UeXBlc10ueG1s&#10;UEsBAi0AFAAGAAgAAAAhADj9If/WAAAAlAEAAAsAAAAAAAAAAAAAAAAALwEAAF9yZWxzLy5yZWxz&#10;UEsBAi0AFAAGAAgAAAAhAEEDUUWVAgAAZgUAAA4AAAAAAAAAAAAAAAAALgIAAGRycy9lMm9Eb2Mu&#10;eG1sUEsBAi0AFAAGAAgAAAAhAJgw2brfAAAACQEAAA8AAAAAAAAAAAAAAAAA7wQAAGRycy9kb3du&#10;cmV2LnhtbFBLBQYAAAAABAAEAPMAAAD7BQAAAAA=&#10;" adj="12877" fillcolor="red" strokecolor="black [1600]" strokeweight="1pt"/>
            </w:pict>
          </mc:Fallback>
        </mc:AlternateContent>
      </w: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2694F" wp14:editId="5F0EC20E">
                <wp:simplePos x="0" y="0"/>
                <wp:positionH relativeFrom="column">
                  <wp:posOffset>1533525</wp:posOffset>
                </wp:positionH>
                <wp:positionV relativeFrom="paragraph">
                  <wp:posOffset>104775</wp:posOffset>
                </wp:positionV>
                <wp:extent cx="247650" cy="200025"/>
                <wp:effectExtent l="0" t="19050" r="38100" b="4762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CE4A" id="右箭头 9" o:spid="_x0000_s1026" type="#_x0000_t13" style="position:absolute;left:0;text-align:left;margin-left:120.75pt;margin-top:8.25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P8lgIAAGYFAAAOAAAAZHJzL2Uyb0RvYy54bWysVM1uEzEQviPxDpbvdJMoaWnUTRW1CkKq&#10;SkWLena83qyF12PGTjbhJXgJrnCBV6p4DcbezTYq5YK47M54Zr75n7PzbW3YRqHXYHM+PBpwpqyE&#10;QttVzj/cLV695swHYQthwKqc75Tn57OXL84aN1UjqMAUChmBWD9tXM6rENw0y7ysVC38EThlSVgC&#10;1iIQi6usQNEQem2y0WBwnDWAhUOQynt6vWyFfJbwy1LJ8K4svQrM5JxiC+mL6buM32x2JqYrFK7S&#10;sgtD/EMUtdCWnPZQlyIItkb9B1StJYKHMhxJqDMoSy1VyoGyGQ6eZHNbCadSLlQc7/oy+f8HK683&#10;N8h0kfNTzqyoqUUPX378+v7t4etPdhrL0zg/Ja1bd4Md54mMuW5LrOOfsmDbVNJdX1K1DUzS42h8&#10;cjyhwksSUb8Go0nEzB6NHfrwRkHNIpFz1KsqzBGhSeUUmysfWoO9YvTowehioY1JDK6WFwbZRlCP&#10;FwtyktpKPg7UsphGG3iiws6oaGzse1VS/jHU5DFNnurxio/D9rkShWpdTA49xDmN2imnBBZRSwqt&#10;x+0A9potSMRt8+p0o5lKA9sbDv4WUGvYayePYENvWGsL+JyxCb3XVp/CPihHJJdQ7GgiENpV8U4u&#10;NHXmSvhwI5B2g5pJ+x7e0ac00OQcOoqzCvDzc+9Rn0aWpJw1tGs595/WAhVn5q2lYT4djsdxORMz&#10;npyMiMFDyfJQYtf1BVCrh3RZnExk1A9mT5YI9T2dhXn0SiJhJfnOuQy4Zy5CewPosEg1nyc1Wkgn&#10;wpW9dTKCx6rGmbvb3gt03XgGmutr2O+lmD6Zz1Y3WlqYrwOUOg3vY127etMyp4HpDk+8Fod80no8&#10;j7PfAAAA//8DAFBLAwQUAAYACAAAACEAp4uNe+AAAAAJAQAADwAAAGRycy9kb3ducmV2LnhtbEyP&#10;QU/DMAyF70j8h8hI3FiyqkylNJ02JCQuCG1DTLtlrWkLjVOSrCv/HnOCk229p+fvFcvJ9mJEHzpH&#10;GuYzBQKpcnVHjYbX3eNNBiJEQ7XpHaGGbwywLC8vCpPX7kwbHLexERxCITca2hiHXMpQtWhNmLkB&#10;ibV3562JfPpG1t6cOdz2MlFqIa3piD+0ZsCHFqvP7clqeHnefKzfwnrvq8PXXYgrNz7tUq2vr6bV&#10;PYiIU/wzwy8+o0PJTEd3ojqIXkOSzm/ZysKCJxuSTPFy1JBmCmRZyP8Nyh8AAAD//wMAUEsBAi0A&#10;FAAGAAgAAAAhALaDOJL+AAAA4QEAABMAAAAAAAAAAAAAAAAAAAAAAFtDb250ZW50X1R5cGVzXS54&#10;bWxQSwECLQAUAAYACAAAACEAOP0h/9YAAACUAQAACwAAAAAAAAAAAAAAAAAvAQAAX3JlbHMvLnJl&#10;bHNQSwECLQAUAAYACAAAACEAOeqT/JYCAABmBQAADgAAAAAAAAAAAAAAAAAuAgAAZHJzL2Uyb0Rv&#10;Yy54bWxQSwECLQAUAAYACAAAACEAp4uNe+AAAAAJAQAADwAAAAAAAAAAAAAAAADwBAAAZHJzL2Rv&#10;d25yZXYueG1sUEsFBgAAAAAEAAQA8wAAAP0FAAAAAA==&#10;" adj="12877" fillcolor="red" strokecolor="black [1600]" strokeweight="1pt"/>
            </w:pict>
          </mc:Fallback>
        </mc:AlternateContent>
      </w:r>
      <w:r w:rsidR="00C94343" w:rsidRPr="0054134B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宣讲会 </w:t>
      </w:r>
      <w:r w:rsidR="00F07F06">
        <w:rPr>
          <w:rFonts w:ascii="MS Mincho" w:eastAsia="MS Mincho" w:hAnsi="MS Mincho" w:cs="MS Mincho" w:hint="eastAsia"/>
          <w:color w:val="000000"/>
          <w:sz w:val="28"/>
          <w:szCs w:val="28"/>
        </w:rPr>
        <w:t xml:space="preserve"> </w:t>
      </w:r>
      <w:r w:rsidR="00C94343" w:rsidRPr="0054134B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 初试 </w:t>
      </w:r>
      <w:r w:rsidR="00F07F06">
        <w:rPr>
          <w:rFonts w:ascii="MS Mincho" w:eastAsia="MS Mincho" w:hAnsi="MS Mincho" w:cs="MS Mincho" w:hint="eastAsia"/>
          <w:color w:val="000000"/>
          <w:sz w:val="28"/>
          <w:szCs w:val="28"/>
        </w:rPr>
        <w:t xml:space="preserve"> </w:t>
      </w:r>
      <w:r w:rsidR="00C94343" w:rsidRPr="0054134B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 </w:t>
      </w:r>
      <w:r w:rsidR="008A4C4E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复试</w:t>
      </w:r>
      <w:r w:rsidR="008A4C4E">
        <w:rPr>
          <w:rFonts w:asciiTheme="minorEastAsia" w:eastAsiaTheme="minorEastAsia" w:hAnsiTheme="minorEastAsia" w:cs="Arial"/>
          <w:color w:val="000000"/>
          <w:sz w:val="28"/>
          <w:szCs w:val="28"/>
        </w:rPr>
        <w:t>（</w:t>
      </w:r>
      <w:r w:rsidR="008A4C4E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无领导小组讨论）</w:t>
      </w:r>
      <w:r w:rsidR="00C94343" w:rsidRPr="0054134B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 </w:t>
      </w:r>
      <w:r w:rsidR="00F07F06">
        <w:rPr>
          <w:rFonts w:ascii="MS Mincho" w:eastAsia="MS Mincho" w:hAnsi="MS Mincho" w:cs="MS Mincho" w:hint="eastAsia"/>
          <w:color w:val="000000"/>
          <w:sz w:val="28"/>
          <w:szCs w:val="28"/>
        </w:rPr>
        <w:t xml:space="preserve"> </w:t>
      </w:r>
      <w:r w:rsidR="00C94343" w:rsidRPr="0054134B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 xml:space="preserve"> 录用</w:t>
      </w:r>
    </w:p>
    <w:p w:rsidR="0054134B" w:rsidRDefault="0054134B" w:rsidP="0054134B">
      <w:pPr>
        <w:pStyle w:val="cjk"/>
        <w:shd w:val="clear" w:color="auto" w:fill="FFFFFF"/>
        <w:spacing w:before="0" w:beforeAutospacing="0" w:after="0" w:afterAutospacing="0" w:line="403" w:lineRule="atLeast"/>
        <w:rPr>
          <w:rStyle w:val="a4"/>
          <w:rFonts w:asciiTheme="minorEastAsia" w:eastAsiaTheme="minorEastAsia" w:hAnsiTheme="minorEastAsia" w:cs="Arial"/>
          <w:color w:val="000000"/>
          <w:sz w:val="28"/>
          <w:szCs w:val="28"/>
        </w:rPr>
      </w:pPr>
      <w:r w:rsidRPr="0054134B">
        <w:rPr>
          <w:rStyle w:val="a4"/>
          <w:rFonts w:asciiTheme="minorEastAsia" w:eastAsiaTheme="minorEastAsia" w:hAnsiTheme="minorEastAsia" w:cs="Arial" w:hint="eastAsia"/>
          <w:color w:val="000000"/>
          <w:sz w:val="28"/>
          <w:szCs w:val="28"/>
        </w:rPr>
        <w:t>五</w:t>
      </w:r>
      <w:r w:rsidRPr="0054134B">
        <w:rPr>
          <w:rStyle w:val="a4"/>
          <w:rFonts w:asciiTheme="minorEastAsia" w:eastAsiaTheme="minorEastAsia" w:hAnsiTheme="minorEastAsia" w:cs="Arial"/>
          <w:color w:val="000000"/>
          <w:sz w:val="28"/>
          <w:szCs w:val="28"/>
        </w:rPr>
        <w:t>、</w:t>
      </w:r>
      <w:r w:rsidR="00F07F06">
        <w:rPr>
          <w:rStyle w:val="a4"/>
          <w:rFonts w:asciiTheme="minorEastAsia" w:eastAsiaTheme="minorEastAsia" w:hAnsiTheme="minorEastAsia" w:cs="Arial" w:hint="eastAsia"/>
          <w:color w:val="000000"/>
          <w:sz w:val="28"/>
          <w:szCs w:val="28"/>
        </w:rPr>
        <w:t>网络报名</w:t>
      </w:r>
    </w:p>
    <w:p w:rsidR="00F8535F" w:rsidRDefault="0054134B" w:rsidP="00F8535F">
      <w:pPr>
        <w:pStyle w:val="cjk"/>
        <w:shd w:val="clear" w:color="auto" w:fill="FFFFFF"/>
        <w:spacing w:before="0" w:beforeAutospacing="0" w:after="0" w:afterAutospacing="0" w:line="403" w:lineRule="atLeast"/>
        <w:ind w:firstLine="570"/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</w:pPr>
      <w:r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扫描</w:t>
      </w:r>
      <w:r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下方</w:t>
      </w:r>
      <w:r w:rsidR="00F07F06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二</w:t>
      </w:r>
      <w:proofErr w:type="gramStart"/>
      <w:r w:rsidR="00F07F06"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维码</w:t>
      </w:r>
      <w:r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了解</w:t>
      </w:r>
      <w:proofErr w:type="gramEnd"/>
      <w:r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岗位，</w:t>
      </w:r>
      <w:r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申请报名</w:t>
      </w:r>
    </w:p>
    <w:p w:rsidR="00F8535F" w:rsidRPr="00F8535F" w:rsidRDefault="00F8535F" w:rsidP="00F8535F">
      <w:pPr>
        <w:pStyle w:val="cjk"/>
        <w:shd w:val="clear" w:color="auto" w:fill="FFFFFF"/>
        <w:spacing w:before="0" w:beforeAutospacing="0" w:after="0" w:afterAutospacing="0" w:line="403" w:lineRule="atLeast"/>
        <w:ind w:firstLine="570"/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</w:pPr>
      <w:r>
        <w:rPr>
          <w:rStyle w:val="a4"/>
          <w:rFonts w:asciiTheme="minorEastAsia" w:eastAsiaTheme="minorEastAsia" w:hAnsiTheme="minorEastAsia" w:cs="Arial" w:hint="eastAsia"/>
          <w:b w:val="0"/>
          <w:color w:val="000000"/>
          <w:sz w:val="28"/>
          <w:szCs w:val="28"/>
        </w:rPr>
        <w:t>提示</w:t>
      </w:r>
      <w:r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  <w:t>：参加</w:t>
      </w:r>
      <w:r w:rsidRPr="00F8535F">
        <w:rPr>
          <w:rFonts w:asciiTheme="minorEastAsia" w:eastAsiaTheme="minorEastAsia" w:hAnsiTheme="minorEastAsia" w:hint="eastAsia"/>
          <w:color w:val="191919"/>
          <w:szCs w:val="21"/>
        </w:rPr>
        <w:t>宣讲会请携带个人简历，</w:t>
      </w:r>
      <w:r>
        <w:rPr>
          <w:rFonts w:asciiTheme="minorEastAsia" w:eastAsiaTheme="minorEastAsia" w:hAnsiTheme="minorEastAsia" w:hint="eastAsia"/>
          <w:color w:val="000000"/>
          <w:szCs w:val="21"/>
        </w:rPr>
        <w:t>照片、作品等资料</w:t>
      </w:r>
    </w:p>
    <w:p w:rsidR="0054134B" w:rsidRDefault="0054134B" w:rsidP="0054134B">
      <w:pPr>
        <w:pStyle w:val="cjk"/>
        <w:shd w:val="clear" w:color="auto" w:fill="FFFFFF"/>
        <w:spacing w:before="0" w:beforeAutospacing="0" w:after="0" w:afterAutospacing="0" w:line="403" w:lineRule="atLeast"/>
        <w:ind w:firstLine="570"/>
        <w:rPr>
          <w:rStyle w:val="a4"/>
          <w:rFonts w:asciiTheme="minorEastAsia" w:eastAsiaTheme="minorEastAsia" w:hAnsiTheme="minorEastAsia" w:cs="Arial"/>
          <w:b w:val="0"/>
          <w:color w:val="000000"/>
          <w:sz w:val="28"/>
          <w:szCs w:val="28"/>
        </w:rPr>
      </w:pPr>
      <w:r w:rsidRPr="0054134B">
        <w:rPr>
          <w:rStyle w:val="a4"/>
          <w:rFonts w:asciiTheme="minorEastAsia" w:eastAsiaTheme="minorEastAsia" w:hAnsiTheme="minorEastAsia" w:cs="Arial"/>
          <w:b w:val="0"/>
          <w:noProof/>
          <w:color w:val="000000"/>
          <w:sz w:val="28"/>
          <w:szCs w:val="28"/>
        </w:rPr>
        <w:drawing>
          <wp:inline distT="0" distB="0" distL="0" distR="0">
            <wp:extent cx="2495550" cy="2495550"/>
            <wp:effectExtent l="0" t="0" r="0" b="0"/>
            <wp:docPr id="5" name="图片 5" descr="C:\Users\ADMINI~1.PPT\AppData\Local\Temp\WeChat Files\87a37144ddb883aaeddbd20aef31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.PPT\AppData\Local\Temp\WeChat Files\87a37144ddb883aaeddbd20aef312c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5F" w:rsidRPr="00340E12" w:rsidRDefault="00F8535F" w:rsidP="00F8535F">
      <w:pPr>
        <w:pStyle w:val="cjk"/>
        <w:shd w:val="clear" w:color="auto" w:fill="FFFFFF"/>
        <w:spacing w:before="0" w:beforeAutospacing="0" w:after="0" w:afterAutospacing="0" w:line="403" w:lineRule="atLeast"/>
        <w:jc w:val="center"/>
        <w:rPr>
          <w:rFonts w:asciiTheme="minorEastAsia" w:eastAsiaTheme="minorEastAsia" w:hAnsiTheme="minorEastAsia" w:cs="Arial"/>
          <w:color w:val="FF0000"/>
          <w:szCs w:val="21"/>
        </w:rPr>
      </w:pPr>
    </w:p>
    <w:p w:rsidR="008A4C4E" w:rsidRPr="00340E12" w:rsidRDefault="00F8535F" w:rsidP="00F8535F">
      <w:pPr>
        <w:pStyle w:val="cjk"/>
        <w:shd w:val="clear" w:color="auto" w:fill="FFFFFF"/>
        <w:spacing w:before="0" w:beforeAutospacing="0" w:after="0" w:afterAutospacing="0" w:line="403" w:lineRule="atLeast"/>
        <w:jc w:val="center"/>
        <w:rPr>
          <w:rFonts w:asciiTheme="minorEastAsia" w:eastAsiaTheme="minorEastAsia" w:hAnsiTheme="minorEastAsia" w:cs="Arial"/>
          <w:color w:val="FF0000"/>
          <w:sz w:val="28"/>
          <w:szCs w:val="21"/>
        </w:rPr>
      </w:pPr>
      <w:r w:rsidRPr="00340E12">
        <w:rPr>
          <w:rFonts w:asciiTheme="minorEastAsia" w:eastAsiaTheme="minorEastAsia" w:hAnsiTheme="minorEastAsia" w:cs="Arial" w:hint="eastAsia"/>
          <w:color w:val="FF0000"/>
          <w:sz w:val="28"/>
          <w:szCs w:val="21"/>
        </w:rPr>
        <w:t>参加宣讲会领取精美礼品</w:t>
      </w:r>
    </w:p>
    <w:p w:rsidR="00340E12" w:rsidRPr="00743F7B" w:rsidRDefault="00743F7B" w:rsidP="00340E12">
      <w:pPr>
        <w:pStyle w:val="cjk"/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color w:val="FF0000"/>
          <w:sz w:val="21"/>
          <w:szCs w:val="28"/>
        </w:rPr>
      </w:pPr>
      <w:r>
        <w:rPr>
          <w:rFonts w:asciiTheme="minorEastAsia" w:eastAsiaTheme="minorEastAsia" w:hAnsiTheme="minorEastAsia" w:cs="Arial" w:hint="eastAsia"/>
          <w:color w:val="FF0000"/>
          <w:sz w:val="21"/>
          <w:szCs w:val="28"/>
        </w:rPr>
        <w:t>领取</w:t>
      </w:r>
      <w:r>
        <w:rPr>
          <w:rFonts w:asciiTheme="minorEastAsia" w:eastAsiaTheme="minorEastAsia" w:hAnsiTheme="minorEastAsia" w:cs="Arial"/>
          <w:color w:val="FF0000"/>
          <w:sz w:val="21"/>
          <w:szCs w:val="28"/>
        </w:rPr>
        <w:t>规则</w:t>
      </w:r>
      <w:r w:rsidR="00340E12" w:rsidRPr="00743F7B">
        <w:rPr>
          <w:rFonts w:asciiTheme="minorEastAsia" w:eastAsiaTheme="minorEastAsia" w:hAnsiTheme="minorEastAsia" w:cs="Arial" w:hint="eastAsia"/>
          <w:color w:val="FF0000"/>
          <w:sz w:val="21"/>
          <w:szCs w:val="28"/>
        </w:rPr>
        <w:t>：</w:t>
      </w:r>
    </w:p>
    <w:p w:rsidR="008A4C4E" w:rsidRPr="00340E12" w:rsidRDefault="008A4C4E" w:rsidP="008A4C4E">
      <w:pPr>
        <w:pStyle w:val="cjk"/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1、</w:t>
      </w:r>
      <w:r w:rsidR="00743F7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转发积攒</w:t>
      </w:r>
      <w:r w:rsidR="00743F7B">
        <w:rPr>
          <w:rFonts w:asciiTheme="minorEastAsia" w:eastAsiaTheme="minorEastAsia" w:hAnsiTheme="minorEastAsia" w:cs="Arial"/>
          <w:color w:val="333333"/>
          <w:sz w:val="21"/>
          <w:szCs w:val="21"/>
        </w:rPr>
        <w:t>领奖品</w:t>
      </w:r>
      <w:r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：</w:t>
      </w:r>
    </w:p>
    <w:p w:rsidR="00F07F06" w:rsidRPr="00340E12" w:rsidRDefault="008A4C4E" w:rsidP="00F07F06">
      <w:pPr>
        <w:pStyle w:val="cjk"/>
        <w:shd w:val="clear" w:color="auto" w:fill="FFFFFF"/>
        <w:spacing w:before="0" w:beforeAutospacing="0" w:after="0" w:afterAutospacing="0" w:line="403" w:lineRule="atLeast"/>
        <w:rPr>
          <w:rStyle w:val="a4"/>
          <w:rFonts w:asciiTheme="minorEastAsia" w:eastAsiaTheme="minorEastAsia" w:hAnsiTheme="minorEastAsia" w:cs="Arial"/>
          <w:b w:val="0"/>
          <w:bCs w:val="0"/>
          <w:color w:val="333333"/>
          <w:sz w:val="21"/>
          <w:szCs w:val="21"/>
        </w:rPr>
      </w:pPr>
      <w:r w:rsidRPr="00340E12">
        <w:rPr>
          <w:rFonts w:asciiTheme="minorEastAsia" w:eastAsiaTheme="minorEastAsia" w:hAnsiTheme="minorEastAsia" w:cs="微软雅黑" w:hint="eastAsia"/>
          <w:color w:val="333333"/>
          <w:sz w:val="21"/>
          <w:szCs w:val="21"/>
        </w:rPr>
        <w:t>①</w:t>
      </w:r>
      <w:r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关注“PEAK校招”</w:t>
      </w:r>
      <w:proofErr w:type="gramStart"/>
      <w:r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微信公众号</w:t>
      </w:r>
      <w:proofErr w:type="gramEnd"/>
      <w:r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，转发PEAK集团2020</w:t>
      </w:r>
      <w:r w:rsidR="00F8535F"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年校园招聘推文</w:t>
      </w:r>
      <w:r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</w:t>
      </w:r>
      <w:r w:rsidR="00F8535F"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并</w:t>
      </w:r>
      <w:r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附文字</w:t>
      </w:r>
      <w:r w:rsidRPr="00340E12">
        <w:rPr>
          <w:rFonts w:asciiTheme="minorEastAsia" w:eastAsiaTheme="minorEastAsia" w:hAnsiTheme="minorEastAsia" w:cs="Arial" w:hint="eastAsia"/>
          <w:sz w:val="21"/>
          <w:szCs w:val="21"/>
        </w:rPr>
        <w:t>“</w:t>
      </w:r>
      <w:r w:rsidRPr="00340E12">
        <w:rPr>
          <w:rFonts w:asciiTheme="minorEastAsia" w:eastAsiaTheme="minorEastAsia" w:hAnsiTheme="minorEastAsia" w:cs="Arial"/>
          <w:sz w:val="21"/>
          <w:szCs w:val="21"/>
        </w:rPr>
        <w:t>PEAK</w:t>
      </w:r>
      <w:r w:rsidR="00F8535F" w:rsidRPr="00340E12">
        <w:rPr>
          <w:rFonts w:asciiTheme="minorEastAsia" w:eastAsiaTheme="minorEastAsia" w:hAnsiTheme="minorEastAsia" w:cs="Arial" w:hint="eastAsia"/>
          <w:sz w:val="21"/>
          <w:szCs w:val="21"/>
        </w:rPr>
        <w:t>集团来</w:t>
      </w:r>
      <w:r w:rsidR="00F8535F" w:rsidRPr="00340E12">
        <w:rPr>
          <w:rFonts w:asciiTheme="minorEastAsia" w:eastAsiaTheme="minorEastAsia" w:hAnsiTheme="minorEastAsia" w:cs="Arial"/>
          <w:sz w:val="21"/>
          <w:szCs w:val="21"/>
        </w:rPr>
        <w:t>xx大学校招啦，</w:t>
      </w:r>
      <w:r w:rsidRPr="00340E12">
        <w:rPr>
          <w:rFonts w:asciiTheme="minorEastAsia" w:eastAsiaTheme="minorEastAsia" w:hAnsiTheme="minorEastAsia" w:cs="Arial" w:hint="eastAsia"/>
          <w:sz w:val="21"/>
          <w:szCs w:val="21"/>
        </w:rPr>
        <w:t> x月x日x号楼x</w:t>
      </w:r>
      <w:r w:rsidR="00F8535F" w:rsidRPr="00340E12">
        <w:rPr>
          <w:rFonts w:asciiTheme="minorEastAsia" w:eastAsiaTheme="minorEastAsia" w:hAnsiTheme="minorEastAsia" w:cs="Arial" w:hint="eastAsia"/>
          <w:sz w:val="21"/>
          <w:szCs w:val="21"/>
        </w:rPr>
        <w:t>教室开启校园宣讲会</w:t>
      </w:r>
      <w:r w:rsidRPr="00340E12">
        <w:rPr>
          <w:rFonts w:asciiTheme="minorEastAsia" w:eastAsiaTheme="minorEastAsia" w:hAnsiTheme="minorEastAsia" w:cs="Arial" w:hint="eastAsia"/>
          <w:sz w:val="21"/>
          <w:szCs w:val="21"/>
        </w:rPr>
        <w:t>，</w:t>
      </w:r>
      <w:r w:rsidR="00F8535F" w:rsidRPr="00340E12">
        <w:rPr>
          <w:rFonts w:asciiTheme="minorEastAsia" w:eastAsiaTheme="minorEastAsia" w:hAnsiTheme="minorEastAsia" w:cs="Arial" w:hint="eastAsia"/>
          <w:sz w:val="21"/>
          <w:szCs w:val="21"/>
        </w:rPr>
        <w:t>现在还有</w:t>
      </w:r>
      <w:r w:rsidR="00F8535F" w:rsidRPr="00340E12">
        <w:rPr>
          <w:rFonts w:asciiTheme="minorEastAsia" w:eastAsiaTheme="minorEastAsia" w:hAnsiTheme="minorEastAsia" w:cs="Arial"/>
          <w:sz w:val="21"/>
          <w:szCs w:val="21"/>
        </w:rPr>
        <w:t>精品礼</w:t>
      </w:r>
      <w:r w:rsidR="00F8535F" w:rsidRPr="00340E12">
        <w:rPr>
          <w:rFonts w:asciiTheme="minorEastAsia" w:eastAsiaTheme="minorEastAsia" w:hAnsiTheme="minorEastAsia" w:cs="Arial" w:hint="eastAsia"/>
          <w:sz w:val="21"/>
          <w:szCs w:val="21"/>
        </w:rPr>
        <w:t>！P</w:t>
      </w:r>
      <w:r w:rsidR="00F8535F" w:rsidRPr="00340E12">
        <w:rPr>
          <w:rFonts w:asciiTheme="minorEastAsia" w:eastAsiaTheme="minorEastAsia" w:hAnsiTheme="minorEastAsia" w:cs="Arial"/>
          <w:sz w:val="21"/>
          <w:szCs w:val="21"/>
        </w:rPr>
        <w:t>EAK</w:t>
      </w:r>
      <w:r w:rsidR="00F8535F" w:rsidRPr="00340E12">
        <w:rPr>
          <w:rFonts w:asciiTheme="minorEastAsia" w:eastAsiaTheme="minorEastAsia" w:hAnsiTheme="minorEastAsia" w:cs="Arial" w:hint="eastAsia"/>
          <w:sz w:val="21"/>
          <w:szCs w:val="21"/>
        </w:rPr>
        <w:t>，突破</w:t>
      </w:r>
      <w:r w:rsidR="00F8535F" w:rsidRPr="00340E12">
        <w:rPr>
          <w:rFonts w:asciiTheme="minorEastAsia" w:eastAsiaTheme="minorEastAsia" w:hAnsiTheme="minorEastAsia" w:cs="Arial"/>
          <w:sz w:val="21"/>
          <w:szCs w:val="21"/>
        </w:rPr>
        <w:t>你的极限</w:t>
      </w:r>
      <w:r w:rsidR="00F8535F" w:rsidRPr="00340E12">
        <w:rPr>
          <w:rFonts w:asciiTheme="minorEastAsia" w:eastAsiaTheme="minorEastAsia" w:hAnsiTheme="minorEastAsia" w:cs="Arial" w:hint="eastAsia"/>
          <w:sz w:val="21"/>
          <w:szCs w:val="21"/>
        </w:rPr>
        <w:t>。”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4"/>
        <w:gridCol w:w="7320"/>
      </w:tblGrid>
      <w:tr w:rsidR="00F8535F" w:rsidRPr="00340E12" w:rsidTr="00220444">
        <w:trPr>
          <w:trHeight w:val="480"/>
        </w:trPr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340E12">
              <w:rPr>
                <w:rFonts w:asciiTheme="minorEastAsia" w:hAnsiTheme="minorEastAsia" w:cs="Arial" w:hint="eastAsia"/>
                <w:b/>
                <w:bCs/>
                <w:color w:val="FFFFFF"/>
                <w:kern w:val="0"/>
                <w:szCs w:val="18"/>
              </w:rPr>
              <w:t>礼物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340E12">
              <w:rPr>
                <w:rFonts w:asciiTheme="minorEastAsia" w:hAnsiTheme="minorEastAsia" w:cs="Arial" w:hint="eastAsia"/>
                <w:b/>
                <w:bCs/>
                <w:color w:val="FFFFFF"/>
                <w:kern w:val="0"/>
                <w:szCs w:val="18"/>
              </w:rPr>
              <w:t>数量</w:t>
            </w:r>
          </w:p>
        </w:tc>
        <w:tc>
          <w:tcPr>
            <w:tcW w:w="7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340E12">
              <w:rPr>
                <w:rFonts w:asciiTheme="minorEastAsia" w:hAnsiTheme="minorEastAsia" w:cs="Arial" w:hint="eastAsia"/>
                <w:b/>
                <w:bCs/>
                <w:color w:val="FFFFFF"/>
                <w:kern w:val="0"/>
                <w:szCs w:val="18"/>
              </w:rPr>
              <w:t>规则</w:t>
            </w:r>
          </w:p>
        </w:tc>
      </w:tr>
      <w:tr w:rsidR="00F8535F" w:rsidRPr="00340E12" w:rsidTr="00220444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220444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PEAK篮球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220444" w:rsidP="00220444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340E12">
              <w:rPr>
                <w:rFonts w:asciiTheme="minorEastAsia" w:hAnsiTheme="minorEastAsia" w:cs="Arial"/>
                <w:color w:val="000000"/>
                <w:kern w:val="0"/>
                <w:szCs w:val="18"/>
              </w:rPr>
              <w:t>1</w:t>
            </w:r>
            <w:r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个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340E1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按照宣讲会现场签到名单优先顺序，积赞个数满</w:t>
            </w:r>
            <w:r w:rsidR="00340E12" w:rsidRPr="00340E12">
              <w:rPr>
                <w:rFonts w:asciiTheme="minorEastAsia" w:hAnsiTheme="minorEastAsia" w:cs="Arial"/>
                <w:color w:val="000000"/>
                <w:kern w:val="0"/>
                <w:szCs w:val="18"/>
              </w:rPr>
              <w:t>108</w:t>
            </w: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的前2名同学获得</w:t>
            </w:r>
            <w:r w:rsidR="00220444"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PEAK彩兰</w:t>
            </w:r>
            <w:r w:rsidR="00220444" w:rsidRPr="00340E12">
              <w:rPr>
                <w:rFonts w:asciiTheme="minorEastAsia" w:hAnsiTheme="minorEastAsia" w:cs="Arial"/>
                <w:color w:val="000000"/>
                <w:kern w:val="0"/>
                <w:szCs w:val="18"/>
              </w:rPr>
              <w:t>篮球</w:t>
            </w:r>
          </w:p>
        </w:tc>
      </w:tr>
      <w:tr w:rsidR="00F8535F" w:rsidRPr="00340E12" w:rsidTr="00220444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340E12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lastRenderedPageBreak/>
              <w:t>双肩包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340E12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1</w:t>
            </w:r>
            <w:r w:rsidR="00F8535F"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个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340E1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按照宣讲会现场签到名单优先顺序，积赞个数满</w:t>
            </w:r>
            <w:r w:rsidR="00340E12" w:rsidRPr="00340E12">
              <w:rPr>
                <w:rFonts w:asciiTheme="minorEastAsia" w:hAnsiTheme="minorEastAsia" w:cs="Arial"/>
                <w:color w:val="000000"/>
                <w:kern w:val="0"/>
                <w:szCs w:val="18"/>
              </w:rPr>
              <w:t>88</w:t>
            </w: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的前3名同学获得背包一个。</w:t>
            </w:r>
          </w:p>
        </w:tc>
      </w:tr>
      <w:tr w:rsidR="00340E12" w:rsidRPr="00340E12" w:rsidTr="00220444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E12" w:rsidRPr="00340E12" w:rsidRDefault="00340E12" w:rsidP="00F8535F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18"/>
              </w:rPr>
            </w:pPr>
            <w:proofErr w:type="gramStart"/>
            <w:r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胸包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E12" w:rsidRPr="00340E12" w:rsidRDefault="00340E12" w:rsidP="00F8535F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18"/>
              </w:rPr>
            </w:pPr>
            <w:r w:rsidRPr="00340E12">
              <w:rPr>
                <w:rFonts w:asciiTheme="minorEastAsia" w:hAnsiTheme="minorEastAsia" w:cs="Arial"/>
                <w:color w:val="000000"/>
                <w:kern w:val="0"/>
                <w:szCs w:val="18"/>
              </w:rPr>
              <w:t>1</w:t>
            </w:r>
            <w:r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个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0E12" w:rsidRPr="00340E12" w:rsidRDefault="00340E12" w:rsidP="00340E12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18"/>
              </w:rPr>
            </w:pP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按照宣讲会现场签到名单优先顺序，积赞个数满</w:t>
            </w:r>
            <w:r w:rsidRPr="00340E12">
              <w:rPr>
                <w:rFonts w:asciiTheme="minorEastAsia" w:hAnsiTheme="minorEastAsia" w:cs="Arial"/>
                <w:color w:val="000000"/>
                <w:kern w:val="0"/>
                <w:szCs w:val="18"/>
              </w:rPr>
              <w:t>68</w:t>
            </w: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的前3名同学获得背包一个。</w:t>
            </w:r>
          </w:p>
        </w:tc>
      </w:tr>
      <w:tr w:rsidR="00F8535F" w:rsidRPr="00340E12" w:rsidTr="00220444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220444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运动帽</w:t>
            </w:r>
            <w:r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/护腕/护膝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220444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340E12">
              <w:rPr>
                <w:rFonts w:asciiTheme="minorEastAsia" w:hAnsiTheme="minorEastAsia" w:cs="Arial"/>
                <w:color w:val="000000"/>
                <w:kern w:val="0"/>
                <w:szCs w:val="18"/>
              </w:rPr>
              <w:t>5</w:t>
            </w:r>
            <w:r w:rsidR="00F8535F"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顶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A64663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按照宣讲会现场签到名单优先顺序，积赞个数满</w:t>
            </w:r>
            <w:r w:rsidR="00340E12" w:rsidRPr="00340E12">
              <w:rPr>
                <w:rFonts w:asciiTheme="minorEastAsia" w:hAnsiTheme="minorEastAsia" w:cs="Arial"/>
                <w:color w:val="000000"/>
                <w:kern w:val="0"/>
                <w:szCs w:val="18"/>
              </w:rPr>
              <w:t>38</w:t>
            </w: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的前5名同学获得</w:t>
            </w:r>
            <w:r w:rsidR="00A64663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礼品一个</w:t>
            </w: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。</w:t>
            </w:r>
          </w:p>
        </w:tc>
      </w:tr>
      <w:tr w:rsidR="00F8535F" w:rsidRPr="00340E12" w:rsidTr="00220444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运动帽</w:t>
            </w:r>
            <w:r w:rsidR="00220444"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/护腕/护膝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F8535F">
            <w:pPr>
              <w:widowControl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随机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35F" w:rsidRPr="00F8535F" w:rsidRDefault="00F8535F" w:rsidP="00220444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在宣讲会期间，</w:t>
            </w:r>
            <w:r w:rsidR="00220444"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参与</w:t>
            </w: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互动，即有机会获得</w:t>
            </w:r>
            <w:r w:rsidR="00220444" w:rsidRPr="00340E12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精美礼品</w:t>
            </w:r>
            <w:r w:rsidRPr="00F8535F">
              <w:rPr>
                <w:rFonts w:asciiTheme="minorEastAsia" w:hAnsiTheme="minorEastAsia" w:cs="Arial" w:hint="eastAsia"/>
                <w:color w:val="000000"/>
                <w:kern w:val="0"/>
                <w:szCs w:val="18"/>
              </w:rPr>
              <w:t>（随机）。</w:t>
            </w:r>
          </w:p>
        </w:tc>
      </w:tr>
    </w:tbl>
    <w:p w:rsidR="008A4C4E" w:rsidRPr="00743F7B" w:rsidRDefault="00340E12" w:rsidP="00F07F06">
      <w:pPr>
        <w:pStyle w:val="cjk"/>
        <w:shd w:val="clear" w:color="auto" w:fill="FFFFFF"/>
        <w:spacing w:before="0" w:beforeAutospacing="0" w:after="0" w:afterAutospacing="0" w:line="403" w:lineRule="atLeast"/>
        <w:rPr>
          <w:rStyle w:val="a4"/>
          <w:rFonts w:asciiTheme="minorEastAsia" w:eastAsiaTheme="minorEastAsia" w:hAnsiTheme="minorEastAsia" w:cs="Arial"/>
          <w:b w:val="0"/>
          <w:color w:val="FF0000"/>
          <w:sz w:val="21"/>
          <w:szCs w:val="21"/>
        </w:rPr>
      </w:pPr>
      <w:r w:rsidRPr="00743F7B">
        <w:rPr>
          <w:rStyle w:val="a4"/>
          <w:rFonts w:asciiTheme="minorEastAsia" w:eastAsiaTheme="minorEastAsia" w:hAnsiTheme="minorEastAsia" w:cs="Arial"/>
          <w:b w:val="0"/>
          <w:color w:val="FF0000"/>
          <w:sz w:val="21"/>
          <w:szCs w:val="21"/>
        </w:rPr>
        <w:t>领取</w:t>
      </w:r>
      <w:r w:rsidRPr="00743F7B">
        <w:rPr>
          <w:rStyle w:val="a4"/>
          <w:rFonts w:asciiTheme="minorEastAsia" w:eastAsiaTheme="minorEastAsia" w:hAnsiTheme="minorEastAsia" w:cs="Arial" w:hint="eastAsia"/>
          <w:b w:val="0"/>
          <w:color w:val="FF0000"/>
          <w:sz w:val="21"/>
          <w:szCs w:val="21"/>
        </w:rPr>
        <w:t>对象和领取</w:t>
      </w:r>
      <w:r w:rsidRPr="00743F7B">
        <w:rPr>
          <w:rStyle w:val="a4"/>
          <w:rFonts w:asciiTheme="minorEastAsia" w:eastAsiaTheme="minorEastAsia" w:hAnsiTheme="minorEastAsia" w:cs="Arial"/>
          <w:b w:val="0"/>
          <w:color w:val="FF0000"/>
          <w:sz w:val="21"/>
          <w:szCs w:val="21"/>
        </w:rPr>
        <w:t>方式</w:t>
      </w:r>
    </w:p>
    <w:p w:rsidR="00340E12" w:rsidRDefault="00340E12" w:rsidP="00743F7B">
      <w:pPr>
        <w:pStyle w:val="cjk"/>
        <w:numPr>
          <w:ilvl w:val="0"/>
          <w:numId w:val="3"/>
        </w:numPr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Style w:val="a4"/>
          <w:rFonts w:asciiTheme="minorEastAsia" w:eastAsiaTheme="minorEastAsia" w:hAnsiTheme="minorEastAsia" w:cs="Arial" w:hint="eastAsia"/>
          <w:b w:val="0"/>
          <w:sz w:val="21"/>
          <w:szCs w:val="21"/>
        </w:rPr>
        <w:t>领取</w:t>
      </w:r>
      <w:r>
        <w:rPr>
          <w:rStyle w:val="a4"/>
          <w:rFonts w:asciiTheme="minorEastAsia" w:eastAsiaTheme="minorEastAsia" w:hAnsiTheme="minorEastAsia" w:cs="Arial"/>
          <w:b w:val="0"/>
          <w:sz w:val="21"/>
          <w:szCs w:val="21"/>
        </w:rPr>
        <w:t>对象：</w:t>
      </w:r>
      <w:r>
        <w:rPr>
          <w:rStyle w:val="a4"/>
          <w:rFonts w:asciiTheme="minorEastAsia" w:eastAsiaTheme="minorEastAsia" w:hAnsiTheme="minorEastAsia" w:cs="Arial" w:hint="eastAsia"/>
          <w:b w:val="0"/>
          <w:sz w:val="21"/>
          <w:szCs w:val="21"/>
        </w:rPr>
        <w:t>凡是</w:t>
      </w:r>
      <w:r>
        <w:rPr>
          <w:rStyle w:val="a4"/>
          <w:rFonts w:asciiTheme="minorEastAsia" w:eastAsiaTheme="minorEastAsia" w:hAnsiTheme="minorEastAsia" w:cs="Arial"/>
          <w:b w:val="0"/>
          <w:sz w:val="21"/>
          <w:szCs w:val="21"/>
        </w:rPr>
        <w:t>参加</w:t>
      </w:r>
      <w:r w:rsidR="00743F7B" w:rsidRPr="00340E12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PEAK集团2020</w:t>
      </w:r>
      <w:r w:rsidR="00743F7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年校园宣讲会的2020届</w:t>
      </w:r>
      <w:r w:rsidR="00743F7B">
        <w:rPr>
          <w:rFonts w:asciiTheme="minorEastAsia" w:eastAsiaTheme="minorEastAsia" w:hAnsiTheme="minorEastAsia" w:cs="Arial"/>
          <w:color w:val="333333"/>
          <w:sz w:val="21"/>
          <w:szCs w:val="21"/>
        </w:rPr>
        <w:t>学生</w:t>
      </w:r>
      <w:r w:rsidR="00743F7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，</w:t>
      </w:r>
      <w:r w:rsidR="00743F7B">
        <w:rPr>
          <w:rFonts w:asciiTheme="minorEastAsia" w:eastAsiaTheme="minorEastAsia" w:hAnsiTheme="minorEastAsia" w:cs="Arial"/>
          <w:color w:val="333333"/>
          <w:sz w:val="21"/>
          <w:szCs w:val="21"/>
        </w:rPr>
        <w:t>符合领取</w:t>
      </w:r>
      <w:r w:rsidR="00743F7B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规则，</w:t>
      </w:r>
      <w:r w:rsidR="00743F7B">
        <w:rPr>
          <w:rFonts w:asciiTheme="minorEastAsia" w:eastAsiaTheme="minorEastAsia" w:hAnsiTheme="minorEastAsia" w:cs="Arial"/>
          <w:color w:val="333333"/>
          <w:sz w:val="21"/>
          <w:szCs w:val="21"/>
        </w:rPr>
        <w:t>即可领奖</w:t>
      </w:r>
    </w:p>
    <w:p w:rsidR="00743F7B" w:rsidRDefault="00743F7B" w:rsidP="00743F7B">
      <w:pPr>
        <w:pStyle w:val="cjk"/>
        <w:numPr>
          <w:ilvl w:val="0"/>
          <w:numId w:val="3"/>
        </w:numPr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bCs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领取方式</w:t>
      </w:r>
      <w:r>
        <w:rPr>
          <w:rFonts w:asciiTheme="minorEastAsia" w:eastAsiaTheme="minorEastAsia" w:hAnsiTheme="minorEastAsia" w:cs="Arial"/>
          <w:color w:val="333333"/>
          <w:sz w:val="21"/>
          <w:szCs w:val="21"/>
        </w:rPr>
        <w:t>：</w:t>
      </w:r>
      <w:r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校园宣讲会</w:t>
      </w:r>
      <w:r>
        <w:rPr>
          <w:rFonts w:asciiTheme="minorEastAsia" w:eastAsiaTheme="minorEastAsia" w:hAnsiTheme="minorEastAsia" w:cs="Arial"/>
          <w:color w:val="333333"/>
          <w:sz w:val="21"/>
          <w:szCs w:val="21"/>
        </w:rPr>
        <w:t>教室</w:t>
      </w:r>
      <w:r w:rsidR="00651A45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签到</w:t>
      </w:r>
      <w:r w:rsidR="00651A45">
        <w:rPr>
          <w:rFonts w:asciiTheme="minorEastAsia" w:eastAsiaTheme="minorEastAsia" w:hAnsiTheme="minorEastAsia" w:cs="Arial"/>
          <w:color w:val="333333"/>
          <w:sz w:val="21"/>
          <w:szCs w:val="21"/>
        </w:rPr>
        <w:t>领奖</w:t>
      </w:r>
    </w:p>
    <w:p w:rsidR="00743F7B" w:rsidRPr="00743F7B" w:rsidRDefault="00743F7B" w:rsidP="00743F7B">
      <w:pPr>
        <w:pStyle w:val="cjk"/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bCs/>
          <w:color w:val="FF0000"/>
          <w:sz w:val="21"/>
          <w:szCs w:val="21"/>
        </w:rPr>
      </w:pPr>
      <w:r w:rsidRPr="00743F7B">
        <w:rPr>
          <w:rFonts w:asciiTheme="minorEastAsia" w:eastAsiaTheme="minorEastAsia" w:hAnsiTheme="minorEastAsia" w:cs="Arial" w:hint="eastAsia"/>
          <w:bCs/>
          <w:color w:val="FF0000"/>
          <w:sz w:val="21"/>
          <w:szCs w:val="21"/>
        </w:rPr>
        <w:t>领取</w:t>
      </w:r>
      <w:r w:rsidRPr="00743F7B">
        <w:rPr>
          <w:rFonts w:asciiTheme="minorEastAsia" w:eastAsiaTheme="minorEastAsia" w:hAnsiTheme="minorEastAsia" w:cs="Arial"/>
          <w:bCs/>
          <w:color w:val="FF0000"/>
          <w:sz w:val="21"/>
          <w:szCs w:val="21"/>
        </w:rPr>
        <w:t>原则</w:t>
      </w:r>
      <w:r>
        <w:rPr>
          <w:rFonts w:asciiTheme="minorEastAsia" w:eastAsiaTheme="minorEastAsia" w:hAnsiTheme="minorEastAsia" w:cs="Arial" w:hint="eastAsia"/>
          <w:bCs/>
          <w:color w:val="FF0000"/>
          <w:sz w:val="21"/>
          <w:szCs w:val="21"/>
        </w:rPr>
        <w:t>：</w:t>
      </w:r>
    </w:p>
    <w:p w:rsidR="00743F7B" w:rsidRDefault="00743F7B" w:rsidP="00743F7B">
      <w:pPr>
        <w:pStyle w:val="cjk"/>
        <w:numPr>
          <w:ilvl w:val="0"/>
          <w:numId w:val="4"/>
        </w:numPr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bCs/>
          <w:sz w:val="21"/>
          <w:szCs w:val="21"/>
        </w:rPr>
      </w:pPr>
      <w:r>
        <w:rPr>
          <w:rFonts w:asciiTheme="minorEastAsia" w:eastAsiaTheme="minorEastAsia" w:hAnsiTheme="minorEastAsia" w:cs="Arial"/>
          <w:bCs/>
          <w:sz w:val="21"/>
          <w:szCs w:val="21"/>
        </w:rPr>
        <w:t>实行“</w:t>
      </w:r>
      <w:r>
        <w:rPr>
          <w:rFonts w:asciiTheme="minorEastAsia" w:eastAsiaTheme="minorEastAsia" w:hAnsiTheme="minorEastAsia" w:cs="Arial" w:hint="eastAsia"/>
          <w:bCs/>
          <w:sz w:val="21"/>
          <w:szCs w:val="21"/>
        </w:rPr>
        <w:t>先到先得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”</w:t>
      </w:r>
      <w:r>
        <w:rPr>
          <w:rFonts w:asciiTheme="minorEastAsia" w:eastAsiaTheme="minorEastAsia" w:hAnsiTheme="minorEastAsia" w:cs="Arial" w:hint="eastAsia"/>
          <w:bCs/>
          <w:sz w:val="21"/>
          <w:szCs w:val="21"/>
        </w:rPr>
        <w:t>原则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，送完为止</w:t>
      </w:r>
      <w:r>
        <w:rPr>
          <w:rFonts w:asciiTheme="minorEastAsia" w:eastAsiaTheme="minorEastAsia" w:hAnsiTheme="minorEastAsia" w:cs="Arial" w:hint="eastAsia"/>
          <w:bCs/>
          <w:sz w:val="21"/>
          <w:szCs w:val="21"/>
        </w:rPr>
        <w:t>。</w:t>
      </w:r>
    </w:p>
    <w:p w:rsidR="00743F7B" w:rsidRPr="00743F7B" w:rsidRDefault="00743F7B" w:rsidP="00743F7B">
      <w:pPr>
        <w:pStyle w:val="cjk"/>
        <w:shd w:val="clear" w:color="auto" w:fill="FFFFFF"/>
        <w:spacing w:before="0" w:beforeAutospacing="0" w:after="0" w:afterAutospacing="0" w:line="403" w:lineRule="atLeast"/>
        <w:rPr>
          <w:rStyle w:val="a4"/>
          <w:rFonts w:asciiTheme="minorEastAsia" w:eastAsiaTheme="minorEastAsia" w:hAnsiTheme="minorEastAsia" w:cs="Arial"/>
          <w:b w:val="0"/>
          <w:sz w:val="21"/>
          <w:szCs w:val="21"/>
        </w:rPr>
      </w:pPr>
    </w:p>
    <w:p w:rsidR="00F07F06" w:rsidRPr="00F07F06" w:rsidRDefault="00F07F06" w:rsidP="00F07F06">
      <w:pPr>
        <w:pStyle w:val="cjk"/>
        <w:shd w:val="clear" w:color="auto" w:fill="FFFFFF"/>
        <w:spacing w:before="0" w:beforeAutospacing="0" w:after="0" w:afterAutospacing="0" w:line="403" w:lineRule="atLeast"/>
        <w:rPr>
          <w:rStyle w:val="a4"/>
          <w:rFonts w:asciiTheme="minorEastAsia" w:eastAsiaTheme="minorEastAsia" w:hAnsiTheme="minorEastAsia" w:cs="Arial"/>
          <w:sz w:val="28"/>
          <w:szCs w:val="21"/>
        </w:rPr>
      </w:pPr>
      <w:r w:rsidRPr="00F07F06">
        <w:rPr>
          <w:rStyle w:val="a4"/>
          <w:rFonts w:asciiTheme="minorEastAsia" w:eastAsiaTheme="minorEastAsia" w:hAnsiTheme="minorEastAsia" w:cs="Arial" w:hint="eastAsia"/>
          <w:sz w:val="28"/>
          <w:szCs w:val="21"/>
        </w:rPr>
        <w:t>六、</w:t>
      </w:r>
      <w:r w:rsidRPr="00F07F06">
        <w:rPr>
          <w:rStyle w:val="a4"/>
          <w:rFonts w:asciiTheme="minorEastAsia" w:eastAsiaTheme="minorEastAsia" w:hAnsiTheme="minorEastAsia" w:cs="Arial"/>
          <w:sz w:val="28"/>
          <w:szCs w:val="21"/>
        </w:rPr>
        <w:t>联系方式</w:t>
      </w:r>
    </w:p>
    <w:p w:rsidR="0054134B" w:rsidRPr="0054134B" w:rsidRDefault="0054134B" w:rsidP="0054134B">
      <w:pPr>
        <w:pStyle w:val="cjk"/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color w:val="333333"/>
          <w:szCs w:val="21"/>
        </w:rPr>
      </w:pPr>
      <w:r w:rsidRPr="0054134B">
        <w:rPr>
          <w:rStyle w:val="a4"/>
          <w:rFonts w:asciiTheme="minorEastAsia" w:eastAsiaTheme="minorEastAsia" w:hAnsiTheme="minorEastAsia" w:cs="Arial" w:hint="eastAsia"/>
          <w:color w:val="000000"/>
          <w:szCs w:val="21"/>
        </w:rPr>
        <w:t>公司地址：</w:t>
      </w:r>
      <w:r w:rsidRPr="0054134B">
        <w:rPr>
          <w:rFonts w:asciiTheme="minorEastAsia" w:eastAsiaTheme="minorEastAsia" w:hAnsiTheme="minorEastAsia" w:cs="Arial" w:hint="eastAsia"/>
          <w:color w:val="000000"/>
          <w:szCs w:val="21"/>
        </w:rPr>
        <w:t>福建省泉州市丰泽区</w:t>
      </w:r>
      <w:r w:rsidRPr="0054134B">
        <w:rPr>
          <w:rFonts w:asciiTheme="minorEastAsia" w:eastAsiaTheme="minorEastAsia" w:hAnsiTheme="minorEastAsia" w:cs="Arial"/>
          <w:color w:val="000000"/>
          <w:szCs w:val="21"/>
        </w:rPr>
        <w:t>东海大街</w:t>
      </w:r>
      <w:r w:rsidRPr="0054134B">
        <w:rPr>
          <w:rFonts w:asciiTheme="minorEastAsia" w:eastAsiaTheme="minorEastAsia" w:hAnsiTheme="minorEastAsia" w:cs="Arial" w:hint="eastAsia"/>
          <w:color w:val="000000"/>
          <w:szCs w:val="21"/>
        </w:rPr>
        <w:t>东宝工业区</w:t>
      </w:r>
      <w:r w:rsidRPr="0054134B">
        <w:rPr>
          <w:rFonts w:asciiTheme="minorEastAsia" w:eastAsiaTheme="minorEastAsia" w:hAnsiTheme="minorEastAsia" w:cs="Arial"/>
          <w:color w:val="000000"/>
          <w:szCs w:val="21"/>
        </w:rPr>
        <w:t>匹克</w:t>
      </w:r>
      <w:r w:rsidRPr="0054134B">
        <w:rPr>
          <w:rFonts w:asciiTheme="minorEastAsia" w:eastAsiaTheme="minorEastAsia" w:hAnsiTheme="minorEastAsia" w:cs="Arial" w:hint="eastAsia"/>
          <w:color w:val="000000"/>
          <w:szCs w:val="21"/>
        </w:rPr>
        <w:t>大厦</w:t>
      </w:r>
    </w:p>
    <w:p w:rsidR="0054134B" w:rsidRPr="0054134B" w:rsidRDefault="00220444" w:rsidP="0054134B">
      <w:pPr>
        <w:pStyle w:val="cjk"/>
        <w:shd w:val="clear" w:color="auto" w:fill="FFFFFF"/>
        <w:spacing w:before="0" w:beforeAutospacing="0" w:after="0" w:afterAutospacing="0" w:line="403" w:lineRule="atLeast"/>
        <w:rPr>
          <w:rFonts w:asciiTheme="minorEastAsia" w:eastAsiaTheme="minorEastAsia" w:hAnsiTheme="minorEastAsia" w:cs="Arial"/>
          <w:color w:val="333333"/>
          <w:szCs w:val="21"/>
        </w:rPr>
      </w:pPr>
      <w:r>
        <w:rPr>
          <w:rStyle w:val="a4"/>
          <w:rFonts w:asciiTheme="minorEastAsia" w:eastAsiaTheme="minorEastAsia" w:hAnsiTheme="minorEastAsia" w:cs="Arial" w:hint="eastAsia"/>
          <w:color w:val="000000"/>
          <w:szCs w:val="21"/>
        </w:rPr>
        <w:t>联系方式</w:t>
      </w:r>
      <w:r w:rsidR="0054134B" w:rsidRPr="0054134B">
        <w:rPr>
          <w:rStyle w:val="a4"/>
          <w:rFonts w:asciiTheme="minorEastAsia" w:eastAsiaTheme="minorEastAsia" w:hAnsiTheme="minorEastAsia" w:cs="Arial" w:hint="eastAsia"/>
          <w:color w:val="000000"/>
          <w:szCs w:val="21"/>
        </w:rPr>
        <w:t>：</w:t>
      </w:r>
      <w:r w:rsidR="0057502D">
        <w:rPr>
          <w:rFonts w:asciiTheme="minorEastAsia" w:eastAsiaTheme="minorEastAsia" w:hAnsiTheme="minorEastAsia" w:cs="Arial" w:hint="eastAsia"/>
          <w:color w:val="000000"/>
          <w:szCs w:val="21"/>
        </w:rPr>
        <w:t>郑先生1775067</w:t>
      </w:r>
      <w:r w:rsidR="0057502D">
        <w:rPr>
          <w:rFonts w:asciiTheme="minorEastAsia" w:eastAsiaTheme="minorEastAsia" w:hAnsiTheme="minorEastAsia" w:cs="Arial"/>
          <w:color w:val="000000"/>
          <w:szCs w:val="21"/>
        </w:rPr>
        <w:t>7</w:t>
      </w:r>
      <w:r w:rsidR="0057502D">
        <w:rPr>
          <w:rFonts w:asciiTheme="minorEastAsia" w:eastAsiaTheme="minorEastAsia" w:hAnsiTheme="minorEastAsia" w:cs="Arial" w:hint="eastAsia"/>
          <w:color w:val="000000"/>
          <w:szCs w:val="21"/>
        </w:rPr>
        <w:t>716</w:t>
      </w:r>
      <w:r>
        <w:rPr>
          <w:rFonts w:asciiTheme="minorEastAsia" w:eastAsiaTheme="minorEastAsia" w:hAnsiTheme="minorEastAsia" w:cs="Arial"/>
          <w:color w:val="000000"/>
          <w:szCs w:val="21"/>
        </w:rPr>
        <w:t xml:space="preserve"> </w:t>
      </w:r>
      <w:r w:rsidRPr="00752E3E">
        <w:rPr>
          <w:rFonts w:asciiTheme="minorEastAsia" w:eastAsiaTheme="minorEastAsia" w:hAnsiTheme="minorEastAsia" w:cs="Arial" w:hint="eastAsia"/>
          <w:b/>
          <w:color w:val="000000"/>
          <w:szCs w:val="21"/>
        </w:rPr>
        <w:t>微信</w:t>
      </w:r>
      <w:r>
        <w:rPr>
          <w:rFonts w:asciiTheme="minorEastAsia" w:eastAsiaTheme="minorEastAsia" w:hAnsiTheme="minorEastAsia" w:cs="Arial"/>
          <w:color w:val="000000"/>
          <w:szCs w:val="21"/>
        </w:rPr>
        <w:t>：</w:t>
      </w:r>
      <w:r w:rsidR="0057502D">
        <w:rPr>
          <w:rFonts w:asciiTheme="minorEastAsia" w:eastAsiaTheme="minorEastAsia" w:hAnsiTheme="minorEastAsia" w:cs="Arial"/>
          <w:color w:val="333333"/>
          <w:szCs w:val="21"/>
        </w:rPr>
        <w:t>zzq2014</w:t>
      </w:r>
      <w:bookmarkStart w:id="0" w:name="_GoBack"/>
      <w:bookmarkEnd w:id="0"/>
      <w:r w:rsidRPr="0054134B">
        <w:rPr>
          <w:rFonts w:asciiTheme="minorEastAsia" w:eastAsiaTheme="minorEastAsia" w:hAnsiTheme="minorEastAsia" w:cs="Arial" w:hint="eastAsia"/>
          <w:color w:val="333333"/>
          <w:szCs w:val="21"/>
        </w:rPr>
        <w:t>（备注姓名+学校+专业）</w:t>
      </w:r>
    </w:p>
    <w:p w:rsidR="00355866" w:rsidRPr="00F07F06" w:rsidRDefault="00355866" w:rsidP="00355866">
      <w:pPr>
        <w:spacing w:beforeLines="100" w:before="312" w:afterLines="100" w:after="312" w:line="500" w:lineRule="exact"/>
        <w:rPr>
          <w:rFonts w:ascii="宋体" w:eastAsia="宋体" w:hAnsi="宋体" w:cs="宋体"/>
          <w:b/>
          <w:sz w:val="28"/>
          <w:szCs w:val="36"/>
        </w:rPr>
      </w:pPr>
    </w:p>
    <w:sectPr w:rsidR="00355866" w:rsidRPr="00F07F06" w:rsidSect="002204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72F2"/>
    <w:multiLevelType w:val="hybridMultilevel"/>
    <w:tmpl w:val="E61AF4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F4A00"/>
    <w:multiLevelType w:val="hybridMultilevel"/>
    <w:tmpl w:val="71AEBE2C"/>
    <w:lvl w:ilvl="0" w:tplc="82242F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2A412D"/>
    <w:multiLevelType w:val="hybridMultilevel"/>
    <w:tmpl w:val="8E7EFAB4"/>
    <w:lvl w:ilvl="0" w:tplc="DC7E61C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951F19"/>
    <w:multiLevelType w:val="hybridMultilevel"/>
    <w:tmpl w:val="5AF86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6A"/>
    <w:rsid w:val="0020052A"/>
    <w:rsid w:val="00220444"/>
    <w:rsid w:val="00340E12"/>
    <w:rsid w:val="00355866"/>
    <w:rsid w:val="004D6731"/>
    <w:rsid w:val="0054134B"/>
    <w:rsid w:val="0057502D"/>
    <w:rsid w:val="0058238C"/>
    <w:rsid w:val="005E5BB1"/>
    <w:rsid w:val="00651A45"/>
    <w:rsid w:val="00743F7B"/>
    <w:rsid w:val="00752E3E"/>
    <w:rsid w:val="008A4C4E"/>
    <w:rsid w:val="00A64663"/>
    <w:rsid w:val="00C07F6A"/>
    <w:rsid w:val="00C94343"/>
    <w:rsid w:val="00F07F06"/>
    <w:rsid w:val="00F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FBF71-44E9-4A8C-8D33-AB42F21D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66"/>
    <w:pPr>
      <w:ind w:firstLineChars="200" w:firstLine="420"/>
    </w:pPr>
  </w:style>
  <w:style w:type="paragraph" w:customStyle="1" w:styleId="cjk">
    <w:name w:val="cjk"/>
    <w:basedOn w:val="a"/>
    <w:rsid w:val="00C94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C94343"/>
    <w:rPr>
      <w:b/>
      <w:bCs/>
    </w:rPr>
  </w:style>
  <w:style w:type="paragraph" w:styleId="a5">
    <w:name w:val="Normal (Web)"/>
    <w:basedOn w:val="a"/>
    <w:uiPriority w:val="99"/>
    <w:semiHidden/>
    <w:unhideWhenUsed/>
    <w:rsid w:val="00F85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2019-09-18T02:31:00Z</dcterms:created>
  <dcterms:modified xsi:type="dcterms:W3CDTF">2019-10-10T09:55:00Z</dcterms:modified>
</cp:coreProperties>
</file>