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3A" w:rsidRDefault="008F4B13" w:rsidP="00C32C39">
      <w:pPr>
        <w:spacing w:beforeLines="700"/>
        <w:jc w:val="center"/>
        <w:rPr>
          <w:rFonts w:ascii="宋体" w:hAnsi="宋体"/>
          <w:spacing w:val="-20"/>
          <w:w w:val="66"/>
          <w:kern w:val="0"/>
          <w:sz w:val="96"/>
          <w:szCs w:val="96"/>
        </w:rPr>
      </w:pPr>
      <w:r>
        <w:rPr>
          <w:rFonts w:ascii="微软雅黑" w:eastAsia="微软雅黑" w:hAnsi="微软雅黑" w:cs="宋体" w:hint="eastAsia"/>
          <w:color w:val="000000"/>
          <w:kern w:val="36"/>
          <w:sz w:val="31"/>
          <w:szCs w:val="31"/>
        </w:rPr>
        <w:t xml:space="preserve">  </w:t>
      </w:r>
      <w:r w:rsidR="009C5B3A">
        <w:rPr>
          <w:rFonts w:ascii="宋体" w:hAnsi="宋体" w:hint="eastAsia"/>
          <w:b/>
          <w:color w:val="FF0000"/>
          <w:spacing w:val="-20"/>
          <w:w w:val="66"/>
          <w:sz w:val="96"/>
          <w:szCs w:val="96"/>
        </w:rPr>
        <w:t>中共三明学院纪律检查委员会</w:t>
      </w:r>
    </w:p>
    <w:p w:rsidR="009C5B3A" w:rsidRDefault="009C5B3A" w:rsidP="009C5B3A">
      <w:pPr>
        <w:pStyle w:val="a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明院纪[2017]1</w:t>
      </w:r>
      <w:r w:rsidR="002808B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9C5B3A" w:rsidRDefault="00773F58" w:rsidP="009C5B3A">
      <w:pPr>
        <w:tabs>
          <w:tab w:val="left" w:pos="6915"/>
        </w:tabs>
        <w:jc w:val="left"/>
        <w:rPr>
          <w:rFonts w:ascii="仿宋" w:eastAsia="仿宋" w:hAnsi="仿宋"/>
          <w:sz w:val="32"/>
        </w:rPr>
      </w:pPr>
      <w:r w:rsidRPr="00773F58">
        <w:rPr>
          <w:rFonts w:ascii="仿宋" w:eastAsia="仿宋" w:hAnsi="仿宋"/>
        </w:rPr>
        <w:pict>
          <v:line id="直线 2" o:spid="_x0000_s2050" style="position:absolute;z-index:251660288" from="-9pt,7.8pt" to="442.5pt,7.8pt" o:gfxdata="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fAqEjVAAAACQEAAA8AAAAAAAAAAQAgAAAAIgAAAGRy&#10;cy9kb3ducmV2LnhtbFBLAQIUABQAAAAIAIdO4kCjUukJzwEAAI4DAAAOAAAAAAAAAAEAIAAAACQB&#10;AABkcnMvZTJvRG9jLnhtbFBLBQYAAAAABgAGAFkBAABlBQAAAAA=&#10;" strokecolor="red" strokeweight="2pt"/>
        </w:pict>
      </w:r>
      <w:r w:rsidR="009C5B3A">
        <w:rPr>
          <w:rFonts w:ascii="仿宋" w:eastAsia="仿宋" w:hAnsi="仿宋"/>
        </w:rPr>
        <w:tab/>
      </w:r>
    </w:p>
    <w:p w:rsidR="009F7A66" w:rsidRPr="00315288" w:rsidRDefault="009F7A66" w:rsidP="003F60EF">
      <w:pPr>
        <w:jc w:val="center"/>
        <w:rPr>
          <w:rFonts w:ascii="仿宋" w:eastAsia="仿宋" w:hAnsi="仿宋"/>
          <w:b/>
          <w:sz w:val="36"/>
          <w:szCs w:val="36"/>
        </w:rPr>
      </w:pPr>
      <w:r w:rsidRPr="00315288">
        <w:rPr>
          <w:rFonts w:ascii="仿宋" w:eastAsia="仿宋" w:hAnsi="仿宋" w:hint="eastAsia"/>
          <w:b/>
          <w:sz w:val="36"/>
          <w:szCs w:val="36"/>
        </w:rPr>
        <w:t>中共三明学院纪委关于</w:t>
      </w:r>
    </w:p>
    <w:p w:rsidR="009C5B3A" w:rsidRPr="00315288" w:rsidRDefault="009F7A66" w:rsidP="003F60EF">
      <w:pPr>
        <w:jc w:val="center"/>
        <w:rPr>
          <w:rFonts w:ascii="仿宋" w:eastAsia="仿宋" w:hAnsi="仿宋"/>
          <w:b/>
          <w:sz w:val="36"/>
          <w:szCs w:val="36"/>
        </w:rPr>
      </w:pPr>
      <w:r w:rsidRPr="00315288">
        <w:rPr>
          <w:rFonts w:ascii="仿宋" w:eastAsia="仿宋" w:hAnsi="仿宋" w:hint="eastAsia"/>
          <w:b/>
          <w:sz w:val="36"/>
          <w:szCs w:val="36"/>
        </w:rPr>
        <w:t>重申实行婚丧喜庆事宜报告制的通知</w:t>
      </w:r>
    </w:p>
    <w:p w:rsidR="003F60EF" w:rsidRDefault="003F60EF" w:rsidP="009C5B3A">
      <w:pPr>
        <w:spacing w:line="400" w:lineRule="exact"/>
        <w:rPr>
          <w:rFonts w:ascii="仿宋" w:eastAsia="仿宋" w:hAnsi="仿宋"/>
          <w:b/>
          <w:sz w:val="32"/>
          <w:szCs w:val="32"/>
        </w:rPr>
      </w:pPr>
    </w:p>
    <w:p w:rsidR="00D04D9C" w:rsidRDefault="00D04D9C" w:rsidP="009C5B3A">
      <w:pPr>
        <w:spacing w:line="400" w:lineRule="exact"/>
        <w:rPr>
          <w:rFonts w:ascii="仿宋" w:eastAsia="仿宋" w:hAnsi="仿宋"/>
          <w:b/>
          <w:sz w:val="32"/>
          <w:szCs w:val="32"/>
        </w:rPr>
      </w:pPr>
    </w:p>
    <w:p w:rsidR="009C5B3A" w:rsidRPr="009A750C" w:rsidRDefault="009C5B3A" w:rsidP="00D04D9C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9A750C">
        <w:rPr>
          <w:rFonts w:ascii="仿宋" w:eastAsia="仿宋" w:hAnsi="仿宋" w:hint="eastAsia"/>
          <w:b/>
          <w:sz w:val="32"/>
          <w:szCs w:val="32"/>
        </w:rPr>
        <w:t>各单位：</w:t>
      </w:r>
    </w:p>
    <w:p w:rsidR="009C5B3A" w:rsidRPr="009A750C" w:rsidRDefault="009C5B3A" w:rsidP="00D04D9C">
      <w:pPr>
        <w:spacing w:line="560" w:lineRule="exact"/>
        <w:rPr>
          <w:rFonts w:ascii="仿宋" w:eastAsia="仿宋" w:hAnsi="仿宋"/>
          <w:sz w:val="32"/>
          <w:szCs w:val="32"/>
        </w:rPr>
      </w:pPr>
      <w:r w:rsidRPr="009A750C">
        <w:rPr>
          <w:rFonts w:ascii="仿宋" w:eastAsia="仿宋" w:hAnsi="仿宋" w:hint="eastAsia"/>
          <w:sz w:val="32"/>
          <w:szCs w:val="32"/>
        </w:rPr>
        <w:t xml:space="preserve">    </w:t>
      </w:r>
      <w:r w:rsidR="003F60EF" w:rsidRPr="009A750C">
        <w:rPr>
          <w:rFonts w:ascii="仿宋" w:eastAsia="仿宋" w:hAnsi="仿宋" w:hint="eastAsia"/>
          <w:sz w:val="32"/>
          <w:szCs w:val="32"/>
        </w:rPr>
        <w:t>近年来，中央、省、市明确要求，</w:t>
      </w:r>
      <w:r w:rsidR="00D04D9C">
        <w:rPr>
          <w:rFonts w:ascii="仿宋" w:eastAsia="仿宋" w:hAnsi="仿宋" w:hint="eastAsia"/>
          <w:sz w:val="32"/>
          <w:szCs w:val="32"/>
        </w:rPr>
        <w:t>实行</w:t>
      </w:r>
      <w:r w:rsidR="003F60EF" w:rsidRPr="009A750C">
        <w:rPr>
          <w:rFonts w:ascii="仿宋" w:eastAsia="仿宋" w:hAnsi="仿宋" w:hint="eastAsia"/>
          <w:sz w:val="32"/>
          <w:szCs w:val="32"/>
        </w:rPr>
        <w:t>党员、</w:t>
      </w:r>
      <w:r w:rsidR="00D04D9C">
        <w:rPr>
          <w:rFonts w:ascii="仿宋" w:eastAsia="仿宋" w:hAnsi="仿宋" w:hint="eastAsia"/>
          <w:sz w:val="32"/>
          <w:szCs w:val="32"/>
        </w:rPr>
        <w:t>公职人员婚丧喜庆</w:t>
      </w:r>
      <w:r w:rsidR="003F60EF" w:rsidRPr="009A750C">
        <w:rPr>
          <w:rFonts w:ascii="仿宋" w:eastAsia="仿宋" w:hAnsi="仿宋" w:hint="eastAsia"/>
          <w:sz w:val="32"/>
          <w:szCs w:val="32"/>
        </w:rPr>
        <w:t>事宜</w:t>
      </w:r>
      <w:r w:rsidR="00D04D9C">
        <w:rPr>
          <w:rFonts w:ascii="仿宋" w:eastAsia="仿宋" w:hAnsi="仿宋" w:hint="eastAsia"/>
          <w:sz w:val="32"/>
          <w:szCs w:val="32"/>
        </w:rPr>
        <w:t>报告制</w:t>
      </w:r>
      <w:r w:rsidR="003F60EF" w:rsidRPr="009A750C">
        <w:rPr>
          <w:rFonts w:ascii="仿宋" w:eastAsia="仿宋" w:hAnsi="仿宋" w:hint="eastAsia"/>
          <w:sz w:val="32"/>
          <w:szCs w:val="32"/>
        </w:rPr>
        <w:t>。但近期以来，</w:t>
      </w:r>
      <w:r w:rsidR="00D04D9C">
        <w:rPr>
          <w:rFonts w:ascii="仿宋" w:eastAsia="仿宋" w:hAnsi="仿宋" w:hint="eastAsia"/>
          <w:sz w:val="32"/>
          <w:szCs w:val="32"/>
        </w:rPr>
        <w:t>我校一些</w:t>
      </w:r>
      <w:r w:rsidR="003F60EF" w:rsidRPr="009A750C">
        <w:rPr>
          <w:rFonts w:ascii="仿宋" w:eastAsia="仿宋" w:hAnsi="仿宋" w:hint="eastAsia"/>
          <w:sz w:val="32"/>
          <w:szCs w:val="32"/>
        </w:rPr>
        <w:t>党员、干部</w:t>
      </w:r>
      <w:r w:rsidR="002C6411">
        <w:rPr>
          <w:rFonts w:ascii="仿宋" w:eastAsia="仿宋" w:hAnsi="仿宋" w:hint="eastAsia"/>
          <w:sz w:val="32"/>
          <w:szCs w:val="32"/>
        </w:rPr>
        <w:t>操办</w:t>
      </w:r>
      <w:r w:rsidR="003F60EF" w:rsidRPr="009A750C">
        <w:rPr>
          <w:rFonts w:ascii="仿宋" w:eastAsia="仿宋" w:hAnsi="仿宋" w:hint="eastAsia"/>
          <w:sz w:val="32"/>
          <w:szCs w:val="32"/>
        </w:rPr>
        <w:t>婚丧喜庆事宜</w:t>
      </w:r>
      <w:r w:rsidR="00D04D9C">
        <w:rPr>
          <w:rFonts w:ascii="仿宋" w:eastAsia="仿宋" w:hAnsi="仿宋" w:hint="eastAsia"/>
          <w:sz w:val="32"/>
          <w:szCs w:val="32"/>
        </w:rPr>
        <w:t>未按规定报告</w:t>
      </w:r>
      <w:r w:rsidR="003F60EF" w:rsidRPr="009A750C">
        <w:rPr>
          <w:rFonts w:ascii="仿宋" w:eastAsia="仿宋" w:hAnsi="仿宋" w:hint="eastAsia"/>
          <w:sz w:val="32"/>
          <w:szCs w:val="32"/>
        </w:rPr>
        <w:t>。为认真贯彻落实中央</w:t>
      </w:r>
      <w:r w:rsidR="003F60EF" w:rsidRPr="009A750C">
        <w:rPr>
          <w:rFonts w:ascii="仿宋" w:eastAsia="仿宋" w:hAnsi="仿宋"/>
          <w:sz w:val="32"/>
          <w:szCs w:val="32"/>
        </w:rPr>
        <w:t>“</w:t>
      </w:r>
      <w:r w:rsidR="003F60EF" w:rsidRPr="009A750C">
        <w:rPr>
          <w:rFonts w:ascii="仿宋" w:eastAsia="仿宋" w:hAnsi="仿宋" w:hint="eastAsia"/>
          <w:sz w:val="32"/>
          <w:szCs w:val="32"/>
        </w:rPr>
        <w:t>八项规定</w:t>
      </w:r>
      <w:r w:rsidR="003F60EF" w:rsidRPr="009A750C">
        <w:rPr>
          <w:rFonts w:ascii="仿宋" w:eastAsia="仿宋" w:hAnsi="仿宋"/>
          <w:sz w:val="32"/>
          <w:szCs w:val="32"/>
        </w:rPr>
        <w:t>”</w:t>
      </w:r>
      <w:r w:rsidR="007B47EA">
        <w:rPr>
          <w:rFonts w:ascii="仿宋" w:eastAsia="仿宋" w:hAnsi="仿宋" w:hint="eastAsia"/>
          <w:sz w:val="32"/>
          <w:szCs w:val="32"/>
        </w:rPr>
        <w:t>精神</w:t>
      </w:r>
      <w:r w:rsidR="003F60EF" w:rsidRPr="009A750C">
        <w:rPr>
          <w:rFonts w:ascii="仿宋" w:eastAsia="仿宋" w:hAnsi="仿宋" w:hint="eastAsia"/>
          <w:sz w:val="32"/>
          <w:szCs w:val="32"/>
        </w:rPr>
        <w:t>和查纠</w:t>
      </w:r>
      <w:r w:rsidR="003F60EF" w:rsidRPr="009A750C">
        <w:rPr>
          <w:rFonts w:ascii="仿宋" w:eastAsia="仿宋" w:hAnsi="仿宋"/>
          <w:sz w:val="32"/>
          <w:szCs w:val="32"/>
        </w:rPr>
        <w:t>“</w:t>
      </w:r>
      <w:r w:rsidR="003F60EF" w:rsidRPr="009A750C">
        <w:rPr>
          <w:rFonts w:ascii="仿宋" w:eastAsia="仿宋" w:hAnsi="仿宋" w:hint="eastAsia"/>
          <w:sz w:val="32"/>
          <w:szCs w:val="32"/>
        </w:rPr>
        <w:t>四风</w:t>
      </w:r>
      <w:r w:rsidR="003F60EF" w:rsidRPr="009A750C">
        <w:rPr>
          <w:rFonts w:ascii="仿宋" w:eastAsia="仿宋" w:hAnsi="仿宋"/>
          <w:sz w:val="32"/>
          <w:szCs w:val="32"/>
        </w:rPr>
        <w:t>”</w:t>
      </w:r>
      <w:r w:rsidR="003F60EF" w:rsidRPr="009A750C">
        <w:rPr>
          <w:rFonts w:ascii="仿宋" w:eastAsia="仿宋" w:hAnsi="仿宋" w:hint="eastAsia"/>
          <w:sz w:val="32"/>
          <w:szCs w:val="32"/>
        </w:rPr>
        <w:t>问题有关要求，现</w:t>
      </w:r>
      <w:r w:rsidR="00D04D9C">
        <w:rPr>
          <w:rFonts w:ascii="仿宋" w:eastAsia="仿宋" w:hAnsi="仿宋" w:hint="eastAsia"/>
          <w:sz w:val="32"/>
          <w:szCs w:val="32"/>
        </w:rPr>
        <w:t>重申党员、</w:t>
      </w:r>
      <w:r w:rsidR="007155AC" w:rsidRPr="009A750C">
        <w:rPr>
          <w:rFonts w:ascii="仿宋" w:eastAsia="仿宋" w:hAnsi="仿宋" w:hint="eastAsia"/>
          <w:sz w:val="32"/>
          <w:szCs w:val="32"/>
        </w:rPr>
        <w:t>干部</w:t>
      </w:r>
      <w:r w:rsidR="00D04D9C">
        <w:rPr>
          <w:rFonts w:ascii="仿宋" w:eastAsia="仿宋" w:hAnsi="仿宋" w:hint="eastAsia"/>
          <w:sz w:val="32"/>
          <w:szCs w:val="32"/>
        </w:rPr>
        <w:t>操办婚丧喜庆</w:t>
      </w:r>
      <w:r w:rsidR="003F60EF" w:rsidRPr="009A750C">
        <w:rPr>
          <w:rFonts w:ascii="仿宋" w:eastAsia="仿宋" w:hAnsi="仿宋" w:hint="eastAsia"/>
          <w:sz w:val="32"/>
          <w:szCs w:val="32"/>
        </w:rPr>
        <w:t>事宜</w:t>
      </w:r>
      <w:r w:rsidR="00D04D9C">
        <w:rPr>
          <w:rFonts w:ascii="仿宋" w:eastAsia="仿宋" w:hAnsi="仿宋" w:hint="eastAsia"/>
          <w:sz w:val="32"/>
          <w:szCs w:val="32"/>
        </w:rPr>
        <w:t>必须按照</w:t>
      </w:r>
      <w:r w:rsidR="00D04D9C" w:rsidRPr="009A750C">
        <w:rPr>
          <w:rFonts w:ascii="仿宋" w:eastAsia="仿宋" w:hAnsi="仿宋"/>
          <w:sz w:val="32"/>
          <w:szCs w:val="32"/>
        </w:rPr>
        <w:t>《</w:t>
      </w:r>
      <w:r w:rsidR="00D04D9C" w:rsidRPr="009A750C">
        <w:rPr>
          <w:rFonts w:ascii="仿宋" w:eastAsia="仿宋" w:hAnsi="仿宋" w:hint="eastAsia"/>
          <w:sz w:val="32"/>
          <w:szCs w:val="32"/>
        </w:rPr>
        <w:t>三明市党员和公职人员操办婚丧喜庆事宜的暂行规定》（</w:t>
      </w:r>
      <w:r w:rsidR="00D04D9C" w:rsidRPr="009A750C">
        <w:rPr>
          <w:rFonts w:ascii="仿宋" w:eastAsia="仿宋" w:hAnsi="仿宋"/>
          <w:sz w:val="32"/>
          <w:szCs w:val="32"/>
        </w:rPr>
        <w:t>明纪</w:t>
      </w:r>
      <w:r w:rsidR="00D04D9C" w:rsidRPr="009A750C">
        <w:rPr>
          <w:rFonts w:ascii="仿宋" w:eastAsia="仿宋" w:hAnsi="仿宋" w:hint="eastAsia"/>
          <w:sz w:val="32"/>
          <w:szCs w:val="32"/>
        </w:rPr>
        <w:t>发</w:t>
      </w:r>
      <w:r w:rsidR="00D04D9C" w:rsidRPr="009A750C">
        <w:rPr>
          <w:rFonts w:ascii="仿宋" w:eastAsia="仿宋" w:hAnsi="仿宋"/>
          <w:sz w:val="32"/>
          <w:szCs w:val="32"/>
        </w:rPr>
        <w:t>〔201</w:t>
      </w:r>
      <w:r w:rsidR="00D04D9C" w:rsidRPr="009A750C">
        <w:rPr>
          <w:rFonts w:ascii="仿宋" w:eastAsia="仿宋" w:hAnsi="仿宋" w:hint="eastAsia"/>
          <w:sz w:val="32"/>
          <w:szCs w:val="32"/>
        </w:rPr>
        <w:t>4</w:t>
      </w:r>
      <w:r w:rsidR="00D04D9C" w:rsidRPr="009A750C">
        <w:rPr>
          <w:rFonts w:ascii="仿宋" w:eastAsia="仿宋" w:hAnsi="仿宋"/>
          <w:sz w:val="32"/>
          <w:szCs w:val="32"/>
        </w:rPr>
        <w:t>〕</w:t>
      </w:r>
      <w:r w:rsidR="00D04D9C" w:rsidRPr="009A750C">
        <w:rPr>
          <w:rFonts w:ascii="仿宋" w:eastAsia="仿宋" w:hAnsi="仿宋" w:hint="eastAsia"/>
          <w:sz w:val="32"/>
          <w:szCs w:val="32"/>
        </w:rPr>
        <w:t>4号）</w:t>
      </w:r>
      <w:r w:rsidR="002C6411">
        <w:rPr>
          <w:rFonts w:ascii="仿宋" w:eastAsia="仿宋" w:hAnsi="仿宋" w:hint="eastAsia"/>
          <w:sz w:val="32"/>
          <w:szCs w:val="32"/>
        </w:rPr>
        <w:t>文件</w:t>
      </w:r>
      <w:r w:rsidR="00D04D9C">
        <w:rPr>
          <w:rFonts w:ascii="仿宋" w:eastAsia="仿宋" w:hAnsi="仿宋" w:hint="eastAsia"/>
          <w:sz w:val="32"/>
          <w:szCs w:val="32"/>
        </w:rPr>
        <w:t>规定，向我校纪检监察机关和组织部门报告。</w:t>
      </w:r>
    </w:p>
    <w:p w:rsidR="00D04D9C" w:rsidRDefault="007B47EA" w:rsidP="00D04D9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D04D9C" w:rsidRDefault="00D04D9C" w:rsidP="00D04D9C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04D9C" w:rsidRDefault="00D04D9C" w:rsidP="00D04D9C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04D9C" w:rsidRDefault="00D04D9C" w:rsidP="00D04D9C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04D9C" w:rsidRDefault="00D04D9C" w:rsidP="00D04D9C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04D9C" w:rsidRPr="00D04D9C" w:rsidRDefault="00C32C39" w:rsidP="00D04D9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(此页无正文)</w:t>
      </w:r>
    </w:p>
    <w:p w:rsidR="00D04D9C" w:rsidRDefault="00111131" w:rsidP="00D04D9C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</w:t>
      </w:r>
    </w:p>
    <w:p w:rsidR="00D04D9C" w:rsidRDefault="00D04D9C" w:rsidP="00D04D9C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373733" w:rsidRPr="00D04D9C" w:rsidRDefault="009C5B3A" w:rsidP="00D04D9C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附件：</w:t>
      </w:r>
      <w:r w:rsidR="003F60EF" w:rsidRPr="003F60EF">
        <w:rPr>
          <w:rFonts w:ascii="仿宋" w:eastAsia="仿宋" w:hAnsi="仿宋" w:hint="eastAsia"/>
          <w:sz w:val="32"/>
          <w:szCs w:val="32"/>
        </w:rPr>
        <w:t>三明市党员和公职人员操办婚丧喜庆事宜的暂行规定</w:t>
      </w:r>
    </w:p>
    <w:p w:rsidR="00D04D9C" w:rsidRDefault="00D04D9C" w:rsidP="00D04D9C">
      <w:pPr>
        <w:pStyle w:val="a5"/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D04D9C" w:rsidRDefault="00D04D9C" w:rsidP="00D04D9C">
      <w:pPr>
        <w:pStyle w:val="a5"/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9C5B3A" w:rsidRDefault="009C5B3A" w:rsidP="00D04D9C">
      <w:pPr>
        <w:pStyle w:val="a5"/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中共三明学院纪委</w:t>
      </w:r>
    </w:p>
    <w:p w:rsidR="00B020C2" w:rsidRDefault="009C5B3A" w:rsidP="00D04D9C">
      <w:pPr>
        <w:pStyle w:val="a5"/>
        <w:spacing w:line="560" w:lineRule="exact"/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2017年</w:t>
      </w:r>
      <w:r w:rsidR="00373733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373733">
        <w:rPr>
          <w:rFonts w:ascii="仿宋" w:eastAsia="仿宋" w:hAnsi="仿宋" w:hint="eastAsia"/>
          <w:sz w:val="32"/>
          <w:szCs w:val="32"/>
        </w:rPr>
        <w:t>2</w:t>
      </w:r>
      <w:r w:rsidR="003F60EF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04D9C" w:rsidRDefault="00D04D9C" w:rsidP="00D04D9C">
      <w:pPr>
        <w:pStyle w:val="a5"/>
        <w:spacing w:line="560" w:lineRule="exact"/>
        <w:ind w:firstLine="640"/>
        <w:jc w:val="both"/>
        <w:rPr>
          <w:rFonts w:ascii="仿宋" w:eastAsia="仿宋" w:hAnsi="仿宋"/>
          <w:sz w:val="32"/>
          <w:szCs w:val="32"/>
        </w:rPr>
      </w:pPr>
    </w:p>
    <w:p w:rsidR="00D04D9C" w:rsidRDefault="00D04D9C" w:rsidP="00D04D9C">
      <w:pPr>
        <w:pStyle w:val="a5"/>
        <w:spacing w:line="560" w:lineRule="exact"/>
        <w:ind w:firstLine="640"/>
        <w:jc w:val="both"/>
        <w:rPr>
          <w:rFonts w:ascii="仿宋" w:eastAsia="仿宋" w:hAnsi="仿宋"/>
          <w:sz w:val="32"/>
          <w:szCs w:val="32"/>
        </w:rPr>
      </w:pPr>
    </w:p>
    <w:p w:rsidR="00D04D9C" w:rsidRDefault="00D04D9C" w:rsidP="00D04D9C">
      <w:pPr>
        <w:pStyle w:val="a5"/>
        <w:spacing w:line="560" w:lineRule="exact"/>
        <w:ind w:firstLine="640"/>
        <w:jc w:val="both"/>
        <w:rPr>
          <w:rFonts w:ascii="仿宋" w:eastAsia="仿宋" w:hAnsi="仿宋"/>
          <w:sz w:val="32"/>
          <w:szCs w:val="32"/>
        </w:rPr>
      </w:pPr>
    </w:p>
    <w:p w:rsidR="00D04D9C" w:rsidRDefault="00D04D9C" w:rsidP="00D04D9C">
      <w:pPr>
        <w:pStyle w:val="a5"/>
        <w:spacing w:line="560" w:lineRule="exact"/>
        <w:ind w:firstLine="640"/>
        <w:jc w:val="both"/>
        <w:rPr>
          <w:rFonts w:ascii="仿宋" w:eastAsia="仿宋" w:hAnsi="仿宋"/>
          <w:sz w:val="32"/>
          <w:szCs w:val="32"/>
        </w:rPr>
      </w:pPr>
    </w:p>
    <w:p w:rsidR="00D04D9C" w:rsidRDefault="00D04D9C" w:rsidP="00D04D9C">
      <w:pPr>
        <w:pStyle w:val="a5"/>
        <w:spacing w:line="560" w:lineRule="exact"/>
        <w:ind w:firstLine="640"/>
        <w:jc w:val="both"/>
        <w:rPr>
          <w:rFonts w:ascii="仿宋" w:eastAsia="仿宋" w:hAnsi="仿宋"/>
          <w:sz w:val="32"/>
          <w:szCs w:val="32"/>
        </w:rPr>
      </w:pPr>
    </w:p>
    <w:p w:rsidR="00B020C2" w:rsidRDefault="00B020C2" w:rsidP="00C32C39">
      <w:pPr>
        <w:pStyle w:val="a5"/>
        <w:spacing w:line="560" w:lineRule="exact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（此件在校园网发布）</w:t>
      </w:r>
    </w:p>
    <w:p w:rsidR="00C32C39" w:rsidRDefault="00C32C39" w:rsidP="00C32C39">
      <w:pPr>
        <w:pStyle w:val="a5"/>
        <w:spacing w:line="560" w:lineRule="exact"/>
        <w:jc w:val="both"/>
        <w:rPr>
          <w:rFonts w:ascii="仿宋" w:eastAsia="仿宋" w:hAnsi="仿宋"/>
          <w:sz w:val="32"/>
          <w:szCs w:val="32"/>
        </w:rPr>
      </w:pPr>
    </w:p>
    <w:p w:rsidR="00B020C2" w:rsidRPr="00373733" w:rsidRDefault="00B020C2" w:rsidP="00B020C2">
      <w:pPr>
        <w:pBdr>
          <w:top w:val="single" w:sz="6" w:space="1" w:color="auto"/>
          <w:bottom w:val="single" w:sz="12" w:space="1" w:color="auto"/>
        </w:pBdr>
        <w:spacing w:line="560" w:lineRule="exact"/>
        <w:ind w:firstLineChars="100" w:firstLine="340"/>
        <w:rPr>
          <w:rFonts w:ascii="仿宋" w:eastAsia="仿宋" w:hAnsi="仿宋" w:cs="仿宋"/>
          <w:spacing w:val="10"/>
          <w:sz w:val="32"/>
          <w:szCs w:val="32"/>
        </w:rPr>
      </w:pPr>
      <w:r>
        <w:rPr>
          <w:rFonts w:ascii="仿宋" w:eastAsia="仿宋" w:hAnsi="仿宋" w:cs="仿宋" w:hint="eastAsia"/>
          <w:spacing w:val="10"/>
          <w:sz w:val="32"/>
          <w:szCs w:val="32"/>
        </w:rPr>
        <w:t>中共三明学院纪委办公室    2017年4月25日印发</w:t>
      </w:r>
    </w:p>
    <w:p w:rsidR="00B020C2" w:rsidRDefault="00B020C2" w:rsidP="00B020C2">
      <w:pPr>
        <w:spacing w:line="200" w:lineRule="exact"/>
      </w:pPr>
    </w:p>
    <w:p w:rsidR="00D04D9C" w:rsidRDefault="00D04D9C" w:rsidP="00F04085">
      <w:pPr>
        <w:spacing w:line="380" w:lineRule="exact"/>
        <w:jc w:val="left"/>
        <w:rPr>
          <w:b/>
          <w:sz w:val="32"/>
          <w:szCs w:val="32"/>
        </w:rPr>
      </w:pPr>
    </w:p>
    <w:p w:rsidR="00D04D9C" w:rsidRDefault="00D04D9C" w:rsidP="00F04085">
      <w:pPr>
        <w:spacing w:line="380" w:lineRule="exact"/>
        <w:jc w:val="left"/>
        <w:rPr>
          <w:b/>
          <w:sz w:val="32"/>
          <w:szCs w:val="32"/>
        </w:rPr>
      </w:pPr>
    </w:p>
    <w:p w:rsidR="00B020C2" w:rsidRPr="00F04085" w:rsidRDefault="00F04085" w:rsidP="00F04085">
      <w:pPr>
        <w:spacing w:line="380" w:lineRule="exact"/>
        <w:jc w:val="left"/>
        <w:rPr>
          <w:b/>
          <w:sz w:val="32"/>
          <w:szCs w:val="32"/>
        </w:rPr>
      </w:pPr>
      <w:r w:rsidRPr="00F04085">
        <w:rPr>
          <w:rFonts w:hint="eastAsia"/>
          <w:b/>
          <w:sz w:val="32"/>
          <w:szCs w:val="32"/>
        </w:rPr>
        <w:t>附件：</w:t>
      </w:r>
    </w:p>
    <w:p w:rsidR="00F04085" w:rsidRPr="00F04085" w:rsidRDefault="00773F58" w:rsidP="00F04085">
      <w:pPr>
        <w:spacing w:line="380" w:lineRule="exact"/>
        <w:jc w:val="center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/>
          <w:noProof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3" type="#_x0000_t136" style="position:absolute;left:0;text-align:left;margin-left:30pt;margin-top:5.5pt;width:388.85pt;height:66.05pt;z-index:251664384" fillcolor="red" strokecolor="red" strokeweight="1.5pt">
            <v:shadow color="#868686"/>
            <v:textpath style="font-family:&quot;方正小标宋简体&quot;;font-size:32pt;v-text-kern:t;v-same-letter-heights:t" trim="t" fitpath="t" string="中共三明市纪委文件"/>
            <w10:wrap type="square"/>
          </v:shape>
        </w:pict>
      </w:r>
    </w:p>
    <w:p w:rsidR="00B020C2" w:rsidRDefault="00B020C2" w:rsidP="00B020C2">
      <w:pPr>
        <w:tabs>
          <w:tab w:val="left" w:pos="7275"/>
          <w:tab w:val="left" w:pos="9075"/>
        </w:tabs>
        <w:spacing w:line="400" w:lineRule="exact"/>
        <w:jc w:val="left"/>
      </w:pPr>
    </w:p>
    <w:p w:rsidR="00B020C2" w:rsidRDefault="00B020C2" w:rsidP="00B020C2">
      <w:pPr>
        <w:tabs>
          <w:tab w:val="left" w:pos="7275"/>
          <w:tab w:val="left" w:pos="9075"/>
        </w:tabs>
        <w:spacing w:line="400" w:lineRule="exact"/>
        <w:jc w:val="left"/>
      </w:pPr>
    </w:p>
    <w:p w:rsidR="00B020C2" w:rsidRDefault="00B020C2" w:rsidP="00B020C2">
      <w:pPr>
        <w:tabs>
          <w:tab w:val="left" w:pos="7275"/>
          <w:tab w:val="left" w:pos="9075"/>
        </w:tabs>
        <w:spacing w:line="400" w:lineRule="exact"/>
        <w:jc w:val="left"/>
      </w:pPr>
    </w:p>
    <w:p w:rsidR="00B020C2" w:rsidRDefault="00B020C2" w:rsidP="00B020C2">
      <w:pPr>
        <w:tabs>
          <w:tab w:val="left" w:pos="7275"/>
          <w:tab w:val="left" w:pos="9075"/>
        </w:tabs>
        <w:spacing w:line="260" w:lineRule="exact"/>
        <w:jc w:val="left"/>
      </w:pPr>
      <w:r>
        <w:tab/>
      </w:r>
    </w:p>
    <w:p w:rsidR="00B020C2" w:rsidRPr="00FF7112" w:rsidRDefault="00B020C2" w:rsidP="00B020C2">
      <w:pPr>
        <w:tabs>
          <w:tab w:val="left" w:pos="7275"/>
          <w:tab w:val="left" w:pos="9075"/>
        </w:tabs>
        <w:spacing w:line="400" w:lineRule="exact"/>
        <w:jc w:val="center"/>
        <w:rPr>
          <w:sz w:val="34"/>
          <w:szCs w:val="34"/>
        </w:rPr>
      </w:pPr>
      <w:r w:rsidRPr="00F96917">
        <w:rPr>
          <w:rFonts w:eastAsia="仿宋_GB2312"/>
          <w:bCs/>
          <w:sz w:val="34"/>
          <w:szCs w:val="34"/>
        </w:rPr>
        <w:t>明纪</w:t>
      </w:r>
      <w:r>
        <w:rPr>
          <w:rFonts w:eastAsia="仿宋_GB2312" w:hint="eastAsia"/>
          <w:bCs/>
          <w:sz w:val="34"/>
          <w:szCs w:val="34"/>
        </w:rPr>
        <w:t>发</w:t>
      </w:r>
      <w:r w:rsidRPr="00F96917">
        <w:rPr>
          <w:rFonts w:eastAsia="仿宋_GB2312"/>
          <w:bCs/>
          <w:sz w:val="34"/>
          <w:szCs w:val="34"/>
        </w:rPr>
        <w:t>〔</w:t>
      </w:r>
      <w:r w:rsidRPr="00F96917">
        <w:rPr>
          <w:rFonts w:eastAsia="仿宋_GB2312"/>
          <w:bCs/>
          <w:sz w:val="34"/>
          <w:szCs w:val="34"/>
        </w:rPr>
        <w:t>201</w:t>
      </w:r>
      <w:r>
        <w:rPr>
          <w:rFonts w:eastAsia="仿宋_GB2312" w:hint="eastAsia"/>
          <w:bCs/>
          <w:sz w:val="34"/>
          <w:szCs w:val="34"/>
        </w:rPr>
        <w:t>4</w:t>
      </w:r>
      <w:r w:rsidRPr="00F96917">
        <w:rPr>
          <w:rFonts w:eastAsia="仿宋_GB2312"/>
          <w:bCs/>
          <w:sz w:val="34"/>
          <w:szCs w:val="34"/>
        </w:rPr>
        <w:t>〕</w:t>
      </w:r>
      <w:r>
        <w:rPr>
          <w:rFonts w:eastAsia="仿宋_GB2312" w:hint="eastAsia"/>
          <w:bCs/>
          <w:sz w:val="34"/>
          <w:szCs w:val="34"/>
        </w:rPr>
        <w:t>4</w:t>
      </w:r>
      <w:r w:rsidRPr="00F96917">
        <w:rPr>
          <w:rFonts w:eastAsia="仿宋_GB2312" w:hint="eastAsia"/>
          <w:bCs/>
          <w:sz w:val="34"/>
          <w:szCs w:val="34"/>
        </w:rPr>
        <w:t>号</w:t>
      </w:r>
    </w:p>
    <w:tbl>
      <w:tblPr>
        <w:tblW w:w="8766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06"/>
        <w:gridCol w:w="765"/>
        <w:gridCol w:w="3995"/>
      </w:tblGrid>
      <w:tr w:rsidR="00B020C2" w:rsidTr="001629A9">
        <w:trPr>
          <w:cantSplit/>
          <w:trHeight w:val="628"/>
        </w:trPr>
        <w:tc>
          <w:tcPr>
            <w:tcW w:w="400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:rsidR="00B020C2" w:rsidRDefault="00B020C2" w:rsidP="001629A9">
            <w:pPr>
              <w:tabs>
                <w:tab w:val="left" w:pos="6960"/>
              </w:tabs>
              <w:spacing w:line="2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</w:t>
            </w:r>
          </w:p>
          <w:p w:rsidR="00B020C2" w:rsidRDefault="00B020C2" w:rsidP="001629A9">
            <w:pPr>
              <w:tabs>
                <w:tab w:val="left" w:pos="6960"/>
              </w:tabs>
              <w:spacing w:line="220" w:lineRule="exact"/>
              <w:jc w:val="center"/>
              <w:rPr>
                <w:color w:val="FF0000"/>
                <w:szCs w:val="3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020C2" w:rsidRDefault="00B020C2" w:rsidP="001629A9">
            <w:pPr>
              <w:tabs>
                <w:tab w:val="left" w:pos="6960"/>
              </w:tabs>
              <w:spacing w:line="600" w:lineRule="exact"/>
              <w:jc w:val="center"/>
              <w:rPr>
                <w:color w:val="FF0000"/>
                <w:sz w:val="52"/>
                <w:szCs w:val="52"/>
              </w:rPr>
            </w:pPr>
            <w:r>
              <w:rPr>
                <w:rFonts w:hint="eastAsia"/>
                <w:color w:val="FF0000"/>
                <w:sz w:val="52"/>
                <w:szCs w:val="52"/>
              </w:rPr>
              <w:t>★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:rsidR="00B020C2" w:rsidRDefault="00B020C2" w:rsidP="001629A9">
            <w:pPr>
              <w:tabs>
                <w:tab w:val="left" w:pos="6960"/>
              </w:tabs>
              <w:spacing w:line="220" w:lineRule="exact"/>
              <w:jc w:val="center"/>
            </w:pPr>
          </w:p>
        </w:tc>
      </w:tr>
      <w:tr w:rsidR="00B020C2" w:rsidTr="001629A9">
        <w:trPr>
          <w:cantSplit/>
          <w:trHeight w:val="574"/>
        </w:trPr>
        <w:tc>
          <w:tcPr>
            <w:tcW w:w="4006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B020C2" w:rsidRDefault="00B020C2" w:rsidP="001629A9">
            <w:pPr>
              <w:tabs>
                <w:tab w:val="left" w:pos="6960"/>
              </w:tabs>
              <w:spacing w:line="220" w:lineRule="exact"/>
              <w:jc w:val="center"/>
            </w:pPr>
          </w:p>
        </w:tc>
        <w:tc>
          <w:tcPr>
            <w:tcW w:w="76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020C2" w:rsidRDefault="00B020C2" w:rsidP="001629A9">
            <w:pPr>
              <w:tabs>
                <w:tab w:val="left" w:pos="6960"/>
              </w:tabs>
              <w:spacing w:line="220" w:lineRule="exact"/>
              <w:jc w:val="center"/>
            </w:pPr>
          </w:p>
        </w:tc>
        <w:tc>
          <w:tcPr>
            <w:tcW w:w="3995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B020C2" w:rsidRDefault="00B020C2" w:rsidP="001629A9">
            <w:pPr>
              <w:tabs>
                <w:tab w:val="left" w:pos="6960"/>
              </w:tabs>
              <w:spacing w:line="220" w:lineRule="exact"/>
              <w:jc w:val="center"/>
            </w:pPr>
          </w:p>
        </w:tc>
      </w:tr>
    </w:tbl>
    <w:p w:rsidR="00B020C2" w:rsidRDefault="00B020C2" w:rsidP="00B020C2">
      <w:pPr>
        <w:tabs>
          <w:tab w:val="left" w:pos="7275"/>
          <w:tab w:val="left" w:pos="9075"/>
        </w:tabs>
        <w:spacing w:line="520" w:lineRule="exact"/>
        <w:jc w:val="left"/>
      </w:pPr>
    </w:p>
    <w:p w:rsidR="00B020C2" w:rsidRPr="00FC75A6" w:rsidRDefault="00B020C2" w:rsidP="00B020C2">
      <w:pPr>
        <w:spacing w:line="520" w:lineRule="exact"/>
        <w:jc w:val="center"/>
        <w:rPr>
          <w:rFonts w:eastAsia="方正小标宋简体"/>
          <w:sz w:val="44"/>
          <w:szCs w:val="44"/>
        </w:rPr>
      </w:pPr>
      <w:r w:rsidRPr="00FC75A6">
        <w:rPr>
          <w:rFonts w:eastAsia="方正小标宋简体"/>
          <w:sz w:val="44"/>
          <w:szCs w:val="44"/>
        </w:rPr>
        <w:t>中共三明市</w:t>
      </w:r>
      <w:r w:rsidRPr="00FC75A6">
        <w:rPr>
          <w:rFonts w:eastAsia="方正小标宋简体" w:hint="eastAsia"/>
          <w:sz w:val="44"/>
          <w:szCs w:val="44"/>
        </w:rPr>
        <w:t>纪委</w:t>
      </w:r>
      <w:r>
        <w:rPr>
          <w:rFonts w:eastAsia="方正小标宋简体" w:hint="eastAsia"/>
          <w:sz w:val="44"/>
          <w:szCs w:val="44"/>
        </w:rPr>
        <w:t xml:space="preserve">  </w:t>
      </w:r>
      <w:r>
        <w:rPr>
          <w:rFonts w:eastAsia="方正小标宋简体" w:hint="eastAsia"/>
          <w:sz w:val="44"/>
          <w:szCs w:val="44"/>
        </w:rPr>
        <w:t>三明市</w:t>
      </w:r>
      <w:r w:rsidRPr="00FC75A6">
        <w:rPr>
          <w:rFonts w:eastAsia="方正小标宋简体" w:hint="eastAsia"/>
          <w:sz w:val="44"/>
          <w:szCs w:val="44"/>
        </w:rPr>
        <w:t>监察局</w:t>
      </w:r>
    </w:p>
    <w:p w:rsidR="00B020C2" w:rsidRPr="00FC75A6" w:rsidRDefault="00B020C2" w:rsidP="00B020C2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关于印</w:t>
      </w:r>
      <w:r w:rsidRPr="00FC75A6">
        <w:rPr>
          <w:rFonts w:eastAsia="方正小标宋简体"/>
          <w:sz w:val="44"/>
          <w:szCs w:val="44"/>
        </w:rPr>
        <w:t>发《</w:t>
      </w:r>
      <w:r w:rsidRPr="00FC75A6">
        <w:rPr>
          <w:rFonts w:eastAsia="方正小标宋简体" w:hint="eastAsia"/>
          <w:sz w:val="44"/>
          <w:szCs w:val="44"/>
        </w:rPr>
        <w:t>三明市党员和公职人员</w:t>
      </w:r>
    </w:p>
    <w:p w:rsidR="00B020C2" w:rsidRPr="00FC75A6" w:rsidRDefault="00B020C2" w:rsidP="00B020C2">
      <w:pPr>
        <w:spacing w:line="520" w:lineRule="exact"/>
        <w:jc w:val="center"/>
        <w:rPr>
          <w:rFonts w:eastAsia="方正小标宋简体"/>
          <w:sz w:val="44"/>
          <w:szCs w:val="44"/>
        </w:rPr>
      </w:pPr>
      <w:r w:rsidRPr="00FC75A6">
        <w:rPr>
          <w:rFonts w:eastAsia="方正小标宋简体" w:hint="eastAsia"/>
          <w:sz w:val="44"/>
          <w:szCs w:val="44"/>
        </w:rPr>
        <w:t>操办婚丧喜庆事宜的暂行规定</w:t>
      </w:r>
      <w:r w:rsidRPr="00FC75A6">
        <w:rPr>
          <w:rFonts w:eastAsia="方正小标宋简体"/>
          <w:sz w:val="44"/>
          <w:szCs w:val="44"/>
        </w:rPr>
        <w:t>》的通知</w:t>
      </w:r>
    </w:p>
    <w:p w:rsidR="00B020C2" w:rsidRPr="008B4DFD" w:rsidRDefault="00B020C2" w:rsidP="00B020C2">
      <w:pPr>
        <w:spacing w:line="520" w:lineRule="exact"/>
        <w:rPr>
          <w:rFonts w:eastAsia="仿宋_GB2312"/>
          <w:sz w:val="32"/>
          <w:szCs w:val="32"/>
        </w:rPr>
      </w:pPr>
    </w:p>
    <w:p w:rsidR="00B020C2" w:rsidRPr="008B4DFD" w:rsidRDefault="00B020C2" w:rsidP="00B020C2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各县（市、区）党委</w:t>
      </w:r>
      <w:r>
        <w:rPr>
          <w:rFonts w:eastAsia="仿宋_GB2312" w:hint="eastAsia"/>
          <w:sz w:val="32"/>
          <w:szCs w:val="32"/>
        </w:rPr>
        <w:t>和人民政府，市直各单位</w:t>
      </w:r>
      <w:r w:rsidRPr="008B4DFD">
        <w:rPr>
          <w:rFonts w:eastAsia="仿宋_GB2312"/>
          <w:sz w:val="32"/>
          <w:szCs w:val="32"/>
        </w:rPr>
        <w:t>：</w:t>
      </w:r>
    </w:p>
    <w:p w:rsidR="00B020C2" w:rsidRPr="008B4DFD" w:rsidRDefault="00B020C2" w:rsidP="00B020C2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8B4DFD">
        <w:rPr>
          <w:rFonts w:eastAsia="仿宋_GB2312"/>
          <w:sz w:val="32"/>
          <w:szCs w:val="32"/>
        </w:rPr>
        <w:t>现</w:t>
      </w:r>
      <w:r>
        <w:rPr>
          <w:rFonts w:eastAsia="仿宋_GB2312" w:hint="eastAsia"/>
          <w:sz w:val="32"/>
          <w:szCs w:val="32"/>
        </w:rPr>
        <w:t>将</w:t>
      </w:r>
      <w:r w:rsidRPr="008B4DFD">
        <w:rPr>
          <w:rFonts w:eastAsia="仿宋_GB2312"/>
          <w:sz w:val="32"/>
          <w:szCs w:val="32"/>
        </w:rPr>
        <w:t>《</w:t>
      </w:r>
      <w:r w:rsidRPr="00E50E83">
        <w:rPr>
          <w:rFonts w:eastAsia="仿宋_GB2312" w:hint="eastAsia"/>
          <w:sz w:val="32"/>
          <w:szCs w:val="32"/>
        </w:rPr>
        <w:t>三明市党员和公职人员操办婚丧喜庆事宜的暂行规定</w:t>
      </w:r>
      <w:r w:rsidRPr="008B4DFD">
        <w:rPr>
          <w:rFonts w:eastAsia="仿宋_GB2312"/>
          <w:sz w:val="32"/>
          <w:szCs w:val="32"/>
        </w:rPr>
        <w:t>》</w:t>
      </w:r>
      <w:r>
        <w:rPr>
          <w:rFonts w:eastAsia="仿宋_GB2312" w:hint="eastAsia"/>
          <w:sz w:val="32"/>
          <w:szCs w:val="32"/>
        </w:rPr>
        <w:t>印</w:t>
      </w:r>
      <w:r w:rsidRPr="008B4DFD">
        <w:rPr>
          <w:rFonts w:eastAsia="仿宋_GB2312"/>
          <w:sz w:val="32"/>
          <w:szCs w:val="32"/>
        </w:rPr>
        <w:t>发</w:t>
      </w:r>
      <w:r>
        <w:rPr>
          <w:rFonts w:eastAsia="仿宋_GB2312" w:hint="eastAsia"/>
          <w:sz w:val="32"/>
          <w:szCs w:val="32"/>
        </w:rPr>
        <w:t>给</w:t>
      </w:r>
      <w:r w:rsidRPr="008B4DFD">
        <w:rPr>
          <w:rFonts w:eastAsia="仿宋_GB2312"/>
          <w:sz w:val="32"/>
          <w:szCs w:val="32"/>
        </w:rPr>
        <w:t>你们，请认真贯彻</w:t>
      </w:r>
      <w:r>
        <w:rPr>
          <w:rFonts w:eastAsia="仿宋_GB2312" w:hint="eastAsia"/>
          <w:sz w:val="32"/>
          <w:szCs w:val="32"/>
        </w:rPr>
        <w:t>执行</w:t>
      </w:r>
      <w:r w:rsidRPr="008B4DFD">
        <w:rPr>
          <w:rFonts w:eastAsia="仿宋_GB2312"/>
          <w:sz w:val="32"/>
          <w:szCs w:val="32"/>
        </w:rPr>
        <w:t>。</w:t>
      </w:r>
    </w:p>
    <w:p w:rsidR="00B020C2" w:rsidRDefault="00B020C2" w:rsidP="00B020C2">
      <w:pPr>
        <w:spacing w:line="560" w:lineRule="exact"/>
        <w:ind w:firstLine="645"/>
        <w:rPr>
          <w:rFonts w:eastAsia="仿宋_GB2312"/>
          <w:sz w:val="32"/>
          <w:szCs w:val="32"/>
        </w:rPr>
      </w:pPr>
    </w:p>
    <w:p w:rsidR="00B020C2" w:rsidRPr="00E50E83" w:rsidRDefault="00B020C2" w:rsidP="00B020C2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E50E83">
        <w:rPr>
          <w:rFonts w:eastAsia="仿宋_GB2312" w:hint="eastAsia"/>
          <w:sz w:val="32"/>
          <w:szCs w:val="32"/>
        </w:rPr>
        <w:t>附件：婚丧喜庆事宜报告表</w:t>
      </w:r>
    </w:p>
    <w:p w:rsidR="00B020C2" w:rsidRPr="008B4DFD" w:rsidRDefault="00B020C2" w:rsidP="00B020C2">
      <w:pPr>
        <w:spacing w:line="560" w:lineRule="exact"/>
        <w:ind w:firstLine="645"/>
        <w:rPr>
          <w:rFonts w:eastAsia="仿宋_GB2312"/>
          <w:sz w:val="32"/>
          <w:szCs w:val="32"/>
        </w:rPr>
      </w:pPr>
    </w:p>
    <w:p w:rsidR="00B020C2" w:rsidRDefault="00B020C2" w:rsidP="00B020C2">
      <w:pPr>
        <w:spacing w:line="560" w:lineRule="exact"/>
        <w:ind w:right="640" w:firstLine="645"/>
        <w:jc w:val="right"/>
        <w:rPr>
          <w:rFonts w:eastAsia="仿宋_GB2312"/>
          <w:sz w:val="32"/>
          <w:szCs w:val="32"/>
        </w:rPr>
      </w:pPr>
      <w:r w:rsidRPr="008B4DFD">
        <w:rPr>
          <w:rFonts w:eastAsia="仿宋_GB2312"/>
          <w:sz w:val="32"/>
          <w:szCs w:val="32"/>
        </w:rPr>
        <w:t>中共三明市</w:t>
      </w:r>
      <w:r>
        <w:rPr>
          <w:rFonts w:eastAsia="仿宋_GB2312" w:hint="eastAsia"/>
          <w:sz w:val="32"/>
          <w:szCs w:val="32"/>
        </w:rPr>
        <w:t>纪</w:t>
      </w:r>
      <w:r w:rsidRPr="008B4DFD">
        <w:rPr>
          <w:rFonts w:eastAsia="仿宋_GB2312"/>
          <w:sz w:val="32"/>
          <w:szCs w:val="32"/>
        </w:rPr>
        <w:t>委</w:t>
      </w:r>
    </w:p>
    <w:p w:rsidR="00B020C2" w:rsidRPr="008B4DFD" w:rsidRDefault="00B020C2" w:rsidP="00B020C2">
      <w:pPr>
        <w:spacing w:line="560" w:lineRule="exact"/>
        <w:ind w:right="640" w:firstLine="645"/>
        <w:jc w:val="right"/>
        <w:rPr>
          <w:rFonts w:eastAsia="仿宋_GB2312"/>
          <w:sz w:val="32"/>
          <w:szCs w:val="32"/>
        </w:rPr>
      </w:pPr>
      <w:r w:rsidRPr="00B020C2">
        <w:rPr>
          <w:rFonts w:eastAsia="仿宋_GB2312" w:hint="eastAsia"/>
          <w:spacing w:val="32"/>
          <w:kern w:val="0"/>
          <w:sz w:val="32"/>
          <w:szCs w:val="32"/>
          <w:fitText w:val="2240" w:id="1422551808"/>
        </w:rPr>
        <w:t>三明市监察</w:t>
      </w:r>
      <w:r w:rsidRPr="00B020C2">
        <w:rPr>
          <w:rFonts w:eastAsia="仿宋_GB2312" w:hint="eastAsia"/>
          <w:kern w:val="0"/>
          <w:sz w:val="32"/>
          <w:szCs w:val="32"/>
          <w:fitText w:val="2240" w:id="1422551808"/>
        </w:rPr>
        <w:t>局</w:t>
      </w:r>
    </w:p>
    <w:p w:rsidR="00B020C2" w:rsidRPr="008B4DFD" w:rsidRDefault="00B020C2" w:rsidP="00B020C2">
      <w:pPr>
        <w:spacing w:line="560" w:lineRule="exact"/>
        <w:ind w:right="480" w:firstLine="645"/>
        <w:jc w:val="right"/>
        <w:rPr>
          <w:rFonts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7"/>
          <w:attr w:name="Year" w:val="2014"/>
        </w:smartTagPr>
        <w:r w:rsidRPr="008B4DFD">
          <w:rPr>
            <w:rFonts w:eastAsia="仿宋_GB2312"/>
            <w:sz w:val="32"/>
            <w:szCs w:val="32"/>
          </w:rPr>
          <w:t>201</w:t>
        </w:r>
        <w:r>
          <w:rPr>
            <w:rFonts w:eastAsia="仿宋_GB2312" w:hint="eastAsia"/>
            <w:sz w:val="32"/>
            <w:szCs w:val="32"/>
          </w:rPr>
          <w:t>4</w:t>
        </w:r>
        <w:r w:rsidRPr="008B4DFD">
          <w:rPr>
            <w:rFonts w:eastAsia="仿宋_GB2312"/>
            <w:sz w:val="32"/>
            <w:szCs w:val="32"/>
          </w:rPr>
          <w:t>年</w:t>
        </w:r>
        <w:r>
          <w:rPr>
            <w:rFonts w:eastAsia="仿宋_GB2312" w:hint="eastAsia"/>
            <w:sz w:val="32"/>
            <w:szCs w:val="32"/>
          </w:rPr>
          <w:t>7</w:t>
        </w:r>
        <w:r w:rsidRPr="008B4DFD">
          <w:rPr>
            <w:rFonts w:eastAsia="仿宋_GB2312"/>
            <w:sz w:val="32"/>
            <w:szCs w:val="32"/>
          </w:rPr>
          <w:t>月</w:t>
        </w:r>
        <w:r>
          <w:rPr>
            <w:rFonts w:eastAsia="仿宋_GB2312" w:hint="eastAsia"/>
            <w:sz w:val="32"/>
            <w:szCs w:val="32"/>
          </w:rPr>
          <w:t>23</w:t>
        </w:r>
        <w:r w:rsidRPr="008B4DFD">
          <w:rPr>
            <w:rFonts w:eastAsia="仿宋_GB2312"/>
            <w:sz w:val="32"/>
            <w:szCs w:val="32"/>
          </w:rPr>
          <w:t>日</w:t>
        </w:r>
      </w:smartTag>
    </w:p>
    <w:p w:rsidR="00B020C2" w:rsidRDefault="00B020C2" w:rsidP="00B020C2">
      <w:pPr>
        <w:spacing w:line="640" w:lineRule="exact"/>
        <w:jc w:val="center"/>
        <w:rPr>
          <w:rStyle w:val="a6"/>
          <w:rFonts w:ascii="方正小标宋简体" w:eastAsia="方正小标宋简体" w:hAnsi="Arial" w:cs="Arial"/>
          <w:b w:val="0"/>
          <w:color w:val="000000"/>
          <w:sz w:val="44"/>
          <w:szCs w:val="44"/>
        </w:rPr>
      </w:pPr>
      <w:r>
        <w:rPr>
          <w:rStyle w:val="a6"/>
          <w:rFonts w:ascii="方正小标宋简体" w:eastAsia="方正小标宋简体" w:hAnsi="Arial" w:cs="Arial"/>
          <w:b w:val="0"/>
          <w:color w:val="000000"/>
          <w:sz w:val="44"/>
          <w:szCs w:val="44"/>
        </w:rPr>
        <w:br w:type="page"/>
      </w:r>
    </w:p>
    <w:p w:rsidR="00B020C2" w:rsidRPr="00BD1F46" w:rsidRDefault="00B020C2" w:rsidP="00B020C2">
      <w:pPr>
        <w:spacing w:line="640" w:lineRule="exact"/>
        <w:jc w:val="center"/>
        <w:rPr>
          <w:rStyle w:val="a6"/>
          <w:rFonts w:ascii="方正小标宋简体" w:eastAsia="方正小标宋简体" w:hAnsi="Arial" w:cs="Arial"/>
          <w:b w:val="0"/>
          <w:color w:val="000000"/>
          <w:sz w:val="44"/>
          <w:szCs w:val="44"/>
        </w:rPr>
      </w:pPr>
      <w:r w:rsidRPr="00BD1F46">
        <w:rPr>
          <w:rStyle w:val="a6"/>
          <w:rFonts w:ascii="方正小标宋简体" w:eastAsia="方正小标宋简体" w:hAnsi="Arial" w:cs="Arial" w:hint="eastAsia"/>
          <w:b w:val="0"/>
          <w:color w:val="000000"/>
          <w:sz w:val="44"/>
          <w:szCs w:val="44"/>
        </w:rPr>
        <w:lastRenderedPageBreak/>
        <w:t>三明市党员和公职人员</w:t>
      </w:r>
    </w:p>
    <w:p w:rsidR="00B020C2" w:rsidRPr="00BD1F46" w:rsidRDefault="00B020C2" w:rsidP="00B020C2">
      <w:pPr>
        <w:spacing w:line="640" w:lineRule="exact"/>
        <w:jc w:val="center"/>
        <w:rPr>
          <w:rFonts w:ascii="方正小标宋简体" w:eastAsia="方正小标宋简体" w:hAnsi="Arial" w:cs="Arial"/>
          <w:b/>
          <w:color w:val="000000"/>
          <w:sz w:val="44"/>
          <w:szCs w:val="44"/>
        </w:rPr>
      </w:pPr>
      <w:r w:rsidRPr="00BD1F46">
        <w:rPr>
          <w:rStyle w:val="a6"/>
          <w:rFonts w:ascii="方正小标宋简体" w:eastAsia="方正小标宋简体" w:hAnsi="Arial" w:cs="Arial" w:hint="eastAsia"/>
          <w:b w:val="0"/>
          <w:color w:val="000000"/>
          <w:sz w:val="44"/>
          <w:szCs w:val="44"/>
        </w:rPr>
        <w:t>操办婚丧喜庆事宜的暂行规定</w:t>
      </w:r>
    </w:p>
    <w:p w:rsidR="00B020C2" w:rsidRPr="007135F1" w:rsidRDefault="00B020C2" w:rsidP="00B020C2">
      <w:pPr>
        <w:spacing w:line="640" w:lineRule="exact"/>
        <w:jc w:val="center"/>
        <w:rPr>
          <w:rFonts w:ascii="楷体_GB2312" w:eastAsia="楷体_GB2312" w:hAnsi="Arial" w:cs="Arial"/>
          <w:color w:val="000000"/>
          <w:sz w:val="28"/>
          <w:szCs w:val="28"/>
        </w:rPr>
      </w:pPr>
    </w:p>
    <w:p w:rsidR="00B020C2" w:rsidRDefault="00B020C2" w:rsidP="00B020C2">
      <w:pPr>
        <w:spacing w:line="64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为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深入贯彻落实中央八项规定精神，大力</w:t>
      </w:r>
      <w:r w:rsidRPr="00E40F87">
        <w:rPr>
          <w:rFonts w:eastAsia="仿宋_GB2312"/>
          <w:sz w:val="32"/>
          <w:szCs w:val="32"/>
        </w:rPr>
        <w:t>倡导社会文明新风，</w:t>
      </w:r>
      <w:r>
        <w:rPr>
          <w:rFonts w:eastAsia="仿宋_GB2312" w:hint="eastAsia"/>
          <w:sz w:val="32"/>
          <w:szCs w:val="32"/>
        </w:rPr>
        <w:t>进一步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促进党风廉政建设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。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党员、干部廉洁从政各项规定和作风建设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有关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要求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，结合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我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市实际，</w:t>
      </w:r>
      <w:r w:rsidRPr="00D728A5">
        <w:rPr>
          <w:rFonts w:ascii="仿宋_GB2312" w:eastAsia="仿宋_GB2312" w:hAnsi="Arial" w:cs="Arial" w:hint="eastAsia"/>
          <w:sz w:val="32"/>
          <w:szCs w:val="32"/>
        </w:rPr>
        <w:t>就规范我市党员和公职人员婚丧喜庆事宜的操办</w:t>
      </w:r>
      <w:r>
        <w:rPr>
          <w:rFonts w:ascii="仿宋_GB2312" w:eastAsia="仿宋_GB2312" w:hAnsi="Arial" w:cs="Arial" w:hint="eastAsia"/>
          <w:sz w:val="32"/>
          <w:szCs w:val="32"/>
        </w:rPr>
        <w:t>行为</w:t>
      </w:r>
      <w:r w:rsidRPr="00D728A5">
        <w:rPr>
          <w:rFonts w:ascii="仿宋_GB2312" w:eastAsia="仿宋_GB2312" w:hAnsi="Arial" w:cs="Arial" w:hint="eastAsia"/>
          <w:sz w:val="32"/>
          <w:szCs w:val="32"/>
        </w:rPr>
        <w:t>，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制定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本规定。</w:t>
      </w:r>
    </w:p>
    <w:p w:rsidR="00B020C2" w:rsidRPr="007A3D52" w:rsidRDefault="00B020C2" w:rsidP="00B020C2">
      <w:pPr>
        <w:spacing w:line="640" w:lineRule="exact"/>
        <w:ind w:firstLineChars="200" w:firstLine="640"/>
        <w:rPr>
          <w:rFonts w:ascii="楷体_GB2312" w:eastAsia="楷体_GB2312" w:hAnsi="Arial" w:cs="Arial"/>
          <w:color w:val="000000"/>
          <w:sz w:val="32"/>
          <w:szCs w:val="32"/>
        </w:rPr>
      </w:pPr>
      <w:r w:rsidRPr="007A3D52">
        <w:rPr>
          <w:rFonts w:ascii="黑体" w:eastAsia="黑体" w:hAnsi="Arial" w:cs="Arial" w:hint="eastAsia"/>
          <w:color w:val="000000"/>
          <w:sz w:val="32"/>
          <w:szCs w:val="32"/>
        </w:rPr>
        <w:t>第一条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严禁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大操大办婚丧和其他喜庆事宜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。</w:t>
      </w:r>
      <w:r w:rsidRPr="007A3D52">
        <w:rPr>
          <w:rFonts w:ascii="楷体_GB2312" w:eastAsia="楷体_GB2312" w:hAnsi="Arial" w:cs="Arial" w:hint="eastAsia"/>
          <w:color w:val="000000"/>
          <w:sz w:val="32"/>
          <w:szCs w:val="32"/>
        </w:rPr>
        <w:t xml:space="preserve">　　</w:t>
      </w:r>
    </w:p>
    <w:p w:rsidR="00B020C2" w:rsidRDefault="00B020C2" w:rsidP="00B020C2">
      <w:pPr>
        <w:spacing w:line="64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不准邀</w:t>
      </w:r>
      <w:r w:rsidRPr="003E19D0">
        <w:rPr>
          <w:rFonts w:ascii="仿宋_GB2312" w:eastAsia="仿宋_GB2312" w:hint="eastAsia"/>
          <w:color w:val="000000"/>
          <w:sz w:val="32"/>
          <w:szCs w:val="32"/>
        </w:rPr>
        <w:t>请</w:t>
      </w:r>
      <w:r>
        <w:rPr>
          <w:rFonts w:ascii="仿宋_GB2312" w:eastAsia="仿宋_GB2312" w:hint="eastAsia"/>
          <w:color w:val="000000"/>
          <w:sz w:val="32"/>
          <w:szCs w:val="32"/>
        </w:rPr>
        <w:t>下属、</w:t>
      </w:r>
      <w:r w:rsidRPr="00573CBF">
        <w:rPr>
          <w:rFonts w:ascii="仿宋_GB2312" w:eastAsia="仿宋_GB2312" w:hint="eastAsia"/>
          <w:color w:val="000000"/>
          <w:sz w:val="32"/>
          <w:szCs w:val="32"/>
        </w:rPr>
        <w:t>管理</w:t>
      </w:r>
      <w:r w:rsidRPr="00D728A5">
        <w:rPr>
          <w:rFonts w:ascii="仿宋_GB2312" w:eastAsia="仿宋_GB2312" w:hint="eastAsia"/>
          <w:sz w:val="32"/>
          <w:szCs w:val="32"/>
        </w:rPr>
        <w:t>和服务对象；</w:t>
      </w:r>
      <w:r w:rsidRPr="00D728A5">
        <w:rPr>
          <w:rFonts w:ascii="仿宋_GB2312" w:eastAsia="仿宋_GB2312" w:hAnsi="Arial" w:cs="Arial" w:hint="eastAsia"/>
          <w:sz w:val="32"/>
          <w:szCs w:val="32"/>
        </w:rPr>
        <w:t>不准收受或者变相收受</w:t>
      </w:r>
      <w:r w:rsidRPr="00D728A5">
        <w:rPr>
          <w:rFonts w:ascii="仿宋_GB2312" w:eastAsia="仿宋_GB2312" w:hint="eastAsia"/>
          <w:sz w:val="32"/>
          <w:szCs w:val="32"/>
        </w:rPr>
        <w:t>下属、管理和服</w:t>
      </w:r>
      <w:r w:rsidRPr="00573CBF">
        <w:rPr>
          <w:rFonts w:ascii="仿宋_GB2312" w:eastAsia="仿宋_GB2312" w:hint="eastAsia"/>
          <w:color w:val="000000"/>
          <w:sz w:val="32"/>
          <w:szCs w:val="32"/>
        </w:rPr>
        <w:t>务对象的礼金、礼品</w:t>
      </w:r>
      <w:r>
        <w:rPr>
          <w:rFonts w:ascii="仿宋_GB2312" w:eastAsia="仿宋_GB2312" w:hint="eastAsia"/>
          <w:color w:val="000000"/>
          <w:sz w:val="32"/>
          <w:szCs w:val="32"/>
        </w:rPr>
        <w:t>等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；不准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由</w:t>
      </w:r>
      <w:r w:rsidRPr="006221BE">
        <w:rPr>
          <w:rFonts w:ascii="仿宋_GB2312" w:eastAsia="仿宋_GB2312" w:hAnsi="Arial" w:cs="Arial" w:hint="eastAsia"/>
          <w:color w:val="000000"/>
          <w:sz w:val="32"/>
          <w:szCs w:val="32"/>
        </w:rPr>
        <w:t>单位或者</w:t>
      </w:r>
      <w:r w:rsidRPr="00D728A5">
        <w:rPr>
          <w:rFonts w:ascii="仿宋_GB2312" w:eastAsia="仿宋_GB2312" w:hAnsi="Arial" w:cs="Arial" w:hint="eastAsia"/>
          <w:color w:val="000000"/>
          <w:sz w:val="32"/>
          <w:szCs w:val="32"/>
        </w:rPr>
        <w:t>他</w:t>
      </w:r>
      <w:r w:rsidRPr="006221BE">
        <w:rPr>
          <w:rFonts w:ascii="仿宋_GB2312" w:eastAsia="仿宋_GB2312" w:hAnsi="Arial" w:cs="Arial" w:hint="eastAsia"/>
          <w:color w:val="000000"/>
          <w:sz w:val="32"/>
          <w:szCs w:val="32"/>
        </w:rPr>
        <w:t>人支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付应由本人承担的操办费用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；</w:t>
      </w:r>
      <w:r w:rsidRPr="00D828CD">
        <w:rPr>
          <w:rFonts w:ascii="仿宋_GB2312" w:eastAsia="仿宋_GB2312" w:hAnsi="Arial" w:cs="Arial" w:hint="eastAsia"/>
          <w:color w:val="000000"/>
          <w:sz w:val="32"/>
          <w:szCs w:val="32"/>
        </w:rPr>
        <w:t>不准无偿使用单位礼堂、食堂等公共资源；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不准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违规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使用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公务车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辆；不准有影响他人休息、破坏环境等行为。</w:t>
      </w:r>
    </w:p>
    <w:p w:rsidR="00B020C2" w:rsidRPr="00A10109" w:rsidRDefault="00B020C2" w:rsidP="00B020C2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10109">
        <w:rPr>
          <w:rFonts w:ascii="仿宋_GB2312" w:eastAsia="仿宋_GB2312" w:hint="eastAsia"/>
          <w:color w:val="000000"/>
          <w:sz w:val="32"/>
          <w:szCs w:val="32"/>
        </w:rPr>
        <w:t>党员领导干部应带头遵守</w:t>
      </w:r>
      <w:r>
        <w:rPr>
          <w:rFonts w:ascii="仿宋_GB2312" w:eastAsia="仿宋_GB2312" w:hint="eastAsia"/>
          <w:color w:val="000000"/>
          <w:sz w:val="32"/>
          <w:szCs w:val="32"/>
        </w:rPr>
        <w:t>廉政准则，除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婚</w:t>
      </w:r>
      <w:r w:rsidRPr="006E1AE8">
        <w:rPr>
          <w:rFonts w:ascii="仿宋_GB2312" w:eastAsia="仿宋_GB2312" w:hAnsi="Arial" w:cs="Arial" w:hint="eastAsia"/>
          <w:color w:val="000000"/>
          <w:sz w:val="32"/>
          <w:szCs w:val="32"/>
        </w:rPr>
        <w:t>丧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之</w:t>
      </w:r>
      <w:r w:rsidRPr="006E1AE8">
        <w:rPr>
          <w:rFonts w:ascii="仿宋_GB2312" w:eastAsia="仿宋_GB2312" w:hAnsi="Arial" w:cs="Arial" w:hint="eastAsia"/>
          <w:color w:val="000000"/>
          <w:sz w:val="32"/>
          <w:szCs w:val="32"/>
        </w:rPr>
        <w:t>外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，在操办父母、配偶、子女生日，子女上学，乔迁新居等各种与亲朋好友共同庆祝的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事宜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，应</w:t>
      </w:r>
      <w:r w:rsidRPr="00A10109">
        <w:rPr>
          <w:rFonts w:ascii="仿宋_GB2312" w:eastAsia="仿宋_GB2312" w:hint="eastAsia"/>
          <w:color w:val="000000"/>
          <w:sz w:val="32"/>
          <w:szCs w:val="32"/>
        </w:rPr>
        <w:t>做到非亲不请，非亲不去。</w:t>
      </w:r>
    </w:p>
    <w:p w:rsidR="00B020C2" w:rsidRPr="007A3D52" w:rsidRDefault="00B020C2" w:rsidP="00B020C2">
      <w:pPr>
        <w:spacing w:line="64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 w:rsidRPr="007A3D52">
        <w:rPr>
          <w:rFonts w:ascii="黑体" w:eastAsia="黑体" w:hAnsi="Arial" w:cs="Arial" w:hint="eastAsia"/>
          <w:color w:val="000000"/>
          <w:sz w:val="32"/>
          <w:szCs w:val="32"/>
        </w:rPr>
        <w:t>第</w:t>
      </w:r>
      <w:r>
        <w:rPr>
          <w:rFonts w:ascii="黑体" w:eastAsia="黑体" w:hAnsi="Arial" w:cs="Arial" w:hint="eastAsia"/>
          <w:color w:val="000000"/>
          <w:sz w:val="32"/>
          <w:szCs w:val="32"/>
        </w:rPr>
        <w:t>二</w:t>
      </w:r>
      <w:r w:rsidRPr="007A3D52">
        <w:rPr>
          <w:rFonts w:ascii="黑体" w:eastAsia="黑体" w:hAnsi="Arial" w:cs="Arial" w:hint="eastAsia"/>
          <w:color w:val="000000"/>
          <w:sz w:val="32"/>
          <w:szCs w:val="32"/>
        </w:rPr>
        <w:t>条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严禁</w:t>
      </w:r>
      <w:r w:rsidRPr="00D728A5">
        <w:rPr>
          <w:rFonts w:ascii="仿宋_GB2312" w:eastAsia="仿宋_GB2312" w:hAnsi="Arial" w:cs="Arial" w:hint="eastAsia"/>
          <w:sz w:val="32"/>
          <w:szCs w:val="32"/>
        </w:rPr>
        <w:t>私自</w:t>
      </w:r>
      <w:r w:rsidRPr="005F5E06">
        <w:rPr>
          <w:rFonts w:ascii="仿宋_GB2312" w:eastAsia="仿宋_GB2312" w:hAnsi="Arial" w:cs="Arial" w:hint="eastAsia"/>
          <w:color w:val="000000"/>
          <w:sz w:val="32"/>
          <w:szCs w:val="32"/>
        </w:rPr>
        <w:t>驾乘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公务车辆参加婚</w:t>
      </w:r>
      <w:r w:rsidRPr="00F16D7D">
        <w:rPr>
          <w:rFonts w:ascii="仿宋_GB2312" w:eastAsia="仿宋_GB2312" w:hAnsi="Arial" w:cs="Arial" w:hint="eastAsia"/>
          <w:color w:val="000000"/>
          <w:sz w:val="32"/>
          <w:szCs w:val="32"/>
        </w:rPr>
        <w:t>丧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喜庆活动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。</w:t>
      </w:r>
    </w:p>
    <w:p w:rsidR="00B020C2" w:rsidRDefault="00B020C2" w:rsidP="00B020C2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A3D52">
        <w:rPr>
          <w:rFonts w:ascii="黑体" w:eastAsia="黑体" w:hAnsi="Arial" w:cs="Arial" w:hint="eastAsia"/>
          <w:color w:val="000000"/>
          <w:sz w:val="32"/>
          <w:szCs w:val="32"/>
        </w:rPr>
        <w:t>第</w:t>
      </w:r>
      <w:r>
        <w:rPr>
          <w:rFonts w:ascii="黑体" w:eastAsia="黑体" w:hAnsi="Arial" w:cs="Arial" w:hint="eastAsia"/>
          <w:color w:val="000000"/>
          <w:sz w:val="32"/>
          <w:szCs w:val="32"/>
        </w:rPr>
        <w:t>三</w:t>
      </w:r>
      <w:r w:rsidRPr="007A3D52">
        <w:rPr>
          <w:rFonts w:ascii="黑体" w:eastAsia="黑体" w:hAnsi="Arial" w:cs="Arial" w:hint="eastAsia"/>
          <w:color w:val="000000"/>
          <w:sz w:val="32"/>
          <w:szCs w:val="32"/>
        </w:rPr>
        <w:t>条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</w:t>
      </w:r>
      <w:r w:rsidRPr="007A3D52">
        <w:rPr>
          <w:rFonts w:ascii="仿宋_GB2312" w:eastAsia="仿宋_GB2312" w:hint="eastAsia"/>
          <w:color w:val="000000"/>
          <w:sz w:val="32"/>
          <w:szCs w:val="32"/>
        </w:rPr>
        <w:t>实行婚丧喜庆事宜报告制。</w:t>
      </w:r>
    </w:p>
    <w:p w:rsidR="00B020C2" w:rsidRPr="007A3D52" w:rsidRDefault="00B020C2" w:rsidP="00B020C2">
      <w:pPr>
        <w:spacing w:line="64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 w:rsidRPr="006E1AE8">
        <w:rPr>
          <w:rFonts w:ascii="仿宋_GB2312" w:eastAsia="仿宋_GB2312" w:hAnsi="Arial" w:cs="Arial" w:hint="eastAsia"/>
          <w:color w:val="000000"/>
          <w:sz w:val="32"/>
          <w:szCs w:val="32"/>
        </w:rPr>
        <w:t>喜庆事宜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，应提前5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个工作日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向单位纪检监察机构、单位党组织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报告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；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操办</w:t>
      </w:r>
      <w:r w:rsidRPr="006E1AE8">
        <w:rPr>
          <w:rFonts w:ascii="仿宋_GB2312" w:eastAsia="仿宋_GB2312" w:hAnsi="Arial" w:cs="Arial" w:hint="eastAsia"/>
          <w:color w:val="000000"/>
          <w:sz w:val="32"/>
          <w:szCs w:val="32"/>
        </w:rPr>
        <w:t>丧事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，应于10个工作日内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向单位纪检监察机构、单位党组织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报告。</w:t>
      </w:r>
    </w:p>
    <w:p w:rsidR="00B020C2" w:rsidRPr="004A225B" w:rsidRDefault="00B020C2" w:rsidP="00B020C2">
      <w:pPr>
        <w:spacing w:line="64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 w:rsidRPr="004A225B"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领导干部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应按照干部管理权限向纪检监察机关、组织部门报告。</w:t>
      </w:r>
    </w:p>
    <w:p w:rsidR="00B020C2" w:rsidRDefault="00B020C2" w:rsidP="00B020C2">
      <w:pPr>
        <w:spacing w:line="64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 w:rsidRPr="007A3D52">
        <w:rPr>
          <w:rFonts w:ascii="黑体" w:eastAsia="黑体" w:hAnsi="Arial" w:cs="Arial" w:hint="eastAsia"/>
          <w:color w:val="000000"/>
          <w:sz w:val="32"/>
          <w:szCs w:val="32"/>
        </w:rPr>
        <w:t>第</w:t>
      </w:r>
      <w:r>
        <w:rPr>
          <w:rFonts w:ascii="黑体" w:eastAsia="黑体" w:hAnsi="Arial" w:cs="Arial" w:hint="eastAsia"/>
          <w:color w:val="000000"/>
          <w:sz w:val="32"/>
          <w:szCs w:val="32"/>
        </w:rPr>
        <w:t>四</w:t>
      </w:r>
      <w:r w:rsidRPr="007A3D52">
        <w:rPr>
          <w:rFonts w:ascii="黑体" w:eastAsia="黑体" w:hAnsi="Arial" w:cs="Arial" w:hint="eastAsia"/>
          <w:color w:val="000000"/>
          <w:sz w:val="32"/>
          <w:szCs w:val="32"/>
        </w:rPr>
        <w:t>条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对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违反规定的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当事人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，视情节轻重，给予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效能问责或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组织处理；构成违纪的，给予党纪政纪处分。</w:t>
      </w:r>
    </w:p>
    <w:p w:rsidR="00B020C2" w:rsidRDefault="00B020C2" w:rsidP="00B020C2">
      <w:pPr>
        <w:spacing w:line="64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 w:rsidRPr="007A3D52">
        <w:rPr>
          <w:rFonts w:ascii="黑体" w:eastAsia="黑体" w:hAnsi="Arial" w:cs="Arial" w:hint="eastAsia"/>
          <w:color w:val="000000"/>
          <w:sz w:val="32"/>
          <w:szCs w:val="32"/>
        </w:rPr>
        <w:t>第</w:t>
      </w:r>
      <w:r>
        <w:rPr>
          <w:rFonts w:ascii="黑体" w:eastAsia="黑体" w:hAnsi="Arial" w:cs="Arial" w:hint="eastAsia"/>
          <w:color w:val="000000"/>
          <w:sz w:val="32"/>
          <w:szCs w:val="32"/>
        </w:rPr>
        <w:t>五</w:t>
      </w:r>
      <w:r w:rsidRPr="007A3D52">
        <w:rPr>
          <w:rFonts w:ascii="黑体" w:eastAsia="黑体" w:hAnsi="Arial" w:cs="Arial" w:hint="eastAsia"/>
          <w:color w:val="000000"/>
          <w:sz w:val="32"/>
          <w:szCs w:val="32"/>
        </w:rPr>
        <w:t xml:space="preserve">条 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对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单位人员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违反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规定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不制止、不查处，或者制止、查处不力的，依据党风廉政建设责任制规定，</w:t>
      </w:r>
      <w:r w:rsidRPr="004A225B">
        <w:rPr>
          <w:rFonts w:ascii="仿宋_GB2312" w:eastAsia="仿宋_GB2312" w:hAnsi="Arial" w:cs="Arial" w:hint="eastAsia"/>
          <w:color w:val="000000"/>
          <w:sz w:val="32"/>
          <w:szCs w:val="32"/>
        </w:rPr>
        <w:t>对责任领导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予以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追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责。</w:t>
      </w:r>
    </w:p>
    <w:p w:rsidR="00B020C2" w:rsidRPr="007A3D52" w:rsidRDefault="00B020C2" w:rsidP="00B020C2">
      <w:pPr>
        <w:spacing w:line="64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 w:rsidRPr="004A225B">
        <w:rPr>
          <w:rFonts w:ascii="黑体" w:eastAsia="黑体" w:hAnsi="Arial" w:cs="Arial" w:hint="eastAsia"/>
          <w:color w:val="000000"/>
          <w:sz w:val="32"/>
          <w:szCs w:val="32"/>
        </w:rPr>
        <w:t>第</w:t>
      </w:r>
      <w:r>
        <w:rPr>
          <w:rFonts w:ascii="黑体" w:eastAsia="黑体" w:hAnsi="Arial" w:cs="Arial" w:hint="eastAsia"/>
          <w:color w:val="000000"/>
          <w:sz w:val="32"/>
          <w:szCs w:val="32"/>
        </w:rPr>
        <w:t>六</w:t>
      </w:r>
      <w:r w:rsidRPr="004A225B">
        <w:rPr>
          <w:rFonts w:ascii="黑体" w:eastAsia="黑体" w:hAnsi="Arial" w:cs="Arial" w:hint="eastAsia"/>
          <w:color w:val="000000"/>
          <w:sz w:val="32"/>
          <w:szCs w:val="32"/>
        </w:rPr>
        <w:t>条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</w:t>
      </w:r>
      <w:r w:rsidRPr="007A3D52">
        <w:rPr>
          <w:rFonts w:ascii="仿宋_GB2312" w:eastAsia="仿宋_GB2312" w:hAnsi="Arial" w:cs="Arial" w:hint="eastAsia"/>
          <w:color w:val="000000"/>
          <w:sz w:val="32"/>
          <w:szCs w:val="32"/>
        </w:rPr>
        <w:t>村民委员会和社区居委会工作人员参照执行。</w:t>
      </w:r>
    </w:p>
    <w:p w:rsidR="00B020C2" w:rsidRDefault="00B020C2" w:rsidP="00B020C2">
      <w:pPr>
        <w:spacing w:line="64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</w:rPr>
      </w:pPr>
      <w:r w:rsidRPr="00FF7C3E">
        <w:rPr>
          <w:rFonts w:ascii="黑体" w:eastAsia="黑体" w:hAnsi="Arial" w:cs="Arial" w:hint="eastAsia"/>
          <w:color w:val="000000"/>
          <w:sz w:val="32"/>
          <w:szCs w:val="32"/>
        </w:rPr>
        <w:t>第七条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本规定由三明市纪委、三明市监察局负责解释。</w:t>
      </w:r>
    </w:p>
    <w:p w:rsidR="00B020C2" w:rsidRPr="000A1A3B" w:rsidRDefault="00B020C2" w:rsidP="00B020C2">
      <w:pPr>
        <w:spacing w:line="560" w:lineRule="exact"/>
        <w:rPr>
          <w:rFonts w:eastAsia="仿宋_GB2312"/>
          <w:sz w:val="32"/>
          <w:szCs w:val="32"/>
        </w:rPr>
      </w:pPr>
      <w:r w:rsidRPr="00E40F87">
        <w:rPr>
          <w:rFonts w:eastAsia="仿宋_GB2312"/>
          <w:sz w:val="32"/>
          <w:szCs w:val="32"/>
        </w:rPr>
        <w:t xml:space="preserve">          </w:t>
      </w:r>
    </w:p>
    <w:p w:rsidR="00B020C2" w:rsidRPr="00F27B2E" w:rsidRDefault="00B020C2" w:rsidP="00B020C2">
      <w:pPr>
        <w:rPr>
          <w:rFonts w:ascii="仿宋_GB2312" w:eastAsia="仿宋_GB2312"/>
          <w:sz w:val="32"/>
          <w:szCs w:val="32"/>
        </w:rPr>
      </w:pPr>
    </w:p>
    <w:p w:rsidR="00B020C2" w:rsidRPr="00A408A5" w:rsidRDefault="00B020C2" w:rsidP="00B020C2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/>
        </w:rPr>
        <w:br w:type="page"/>
      </w:r>
      <w:r w:rsidRPr="00A408A5"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</w:p>
    <w:p w:rsidR="00B020C2" w:rsidRDefault="00B020C2" w:rsidP="00B020C2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07945">
        <w:rPr>
          <w:rFonts w:ascii="方正小标宋简体" w:eastAsia="方正小标宋简体" w:hAnsi="宋体" w:hint="eastAsia"/>
          <w:sz w:val="44"/>
          <w:szCs w:val="44"/>
        </w:rPr>
        <w:t>婚丧喜庆事宜报告表</w:t>
      </w:r>
    </w:p>
    <w:p w:rsidR="00B020C2" w:rsidRDefault="00B020C2" w:rsidP="00B020C2">
      <w:pPr>
        <w:spacing w:line="600" w:lineRule="exact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</w:t>
      </w:r>
    </w:p>
    <w:p w:rsidR="00B020C2" w:rsidRDefault="00B020C2" w:rsidP="00B020C2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</w:t>
      </w:r>
      <w:r w:rsidRPr="00B753C0">
        <w:rPr>
          <w:rFonts w:ascii="仿宋_GB2312" w:eastAsia="仿宋_GB2312" w:hAnsi="宋体" w:hint="eastAsia"/>
          <w:sz w:val="28"/>
          <w:szCs w:val="28"/>
        </w:rPr>
        <w:t>填</w:t>
      </w:r>
      <w:r>
        <w:rPr>
          <w:rFonts w:ascii="仿宋_GB2312" w:eastAsia="仿宋_GB2312" w:hAnsi="宋体" w:hint="eastAsia"/>
          <w:sz w:val="28"/>
          <w:szCs w:val="28"/>
        </w:rPr>
        <w:t>报</w:t>
      </w:r>
      <w:r w:rsidRPr="00B753C0">
        <w:rPr>
          <w:rFonts w:ascii="仿宋_GB2312" w:eastAsia="仿宋_GB2312" w:hAnsi="宋体" w:hint="eastAsia"/>
          <w:sz w:val="28"/>
          <w:szCs w:val="28"/>
        </w:rPr>
        <w:t xml:space="preserve">时间： 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B753C0">
        <w:rPr>
          <w:rFonts w:ascii="仿宋_GB2312" w:eastAsia="仿宋_GB2312" w:hAnsi="宋体" w:hint="eastAsia"/>
          <w:sz w:val="28"/>
          <w:szCs w:val="28"/>
        </w:rPr>
        <w:t xml:space="preserve">  年 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B753C0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B753C0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B753C0">
        <w:rPr>
          <w:rFonts w:ascii="仿宋_GB2312" w:eastAsia="仿宋_GB2312" w:hAnsi="宋体" w:hint="eastAsia"/>
          <w:sz w:val="28"/>
          <w:szCs w:val="28"/>
        </w:rPr>
        <w:t xml:space="preserve">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047"/>
        <w:gridCol w:w="1440"/>
        <w:gridCol w:w="2307"/>
      </w:tblGrid>
      <w:tr w:rsidR="00B020C2" w:rsidTr="001629A9">
        <w:trPr>
          <w:trHeight w:val="1141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B020C2" w:rsidRPr="00936377" w:rsidRDefault="00B020C2" w:rsidP="001629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6377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3047" w:type="dxa"/>
            <w:shd w:val="clear" w:color="auto" w:fill="auto"/>
          </w:tcPr>
          <w:p w:rsidR="00B020C2" w:rsidRDefault="00B020C2" w:rsidP="001629A9"/>
        </w:tc>
        <w:tc>
          <w:tcPr>
            <w:tcW w:w="1440" w:type="dxa"/>
            <w:shd w:val="clear" w:color="auto" w:fill="auto"/>
            <w:vAlign w:val="center"/>
          </w:tcPr>
          <w:p w:rsidR="00B020C2" w:rsidRDefault="00B020C2" w:rsidP="001629A9">
            <w:pPr>
              <w:jc w:val="center"/>
            </w:pPr>
            <w:r w:rsidRPr="00936377"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307" w:type="dxa"/>
            <w:shd w:val="clear" w:color="auto" w:fill="auto"/>
          </w:tcPr>
          <w:p w:rsidR="00B020C2" w:rsidRDefault="00B020C2" w:rsidP="001629A9"/>
        </w:tc>
      </w:tr>
      <w:tr w:rsidR="00B020C2" w:rsidTr="001629A9">
        <w:trPr>
          <w:trHeight w:val="1141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B020C2" w:rsidRPr="00936377" w:rsidRDefault="00B020C2" w:rsidP="001629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6377">
              <w:rPr>
                <w:rFonts w:ascii="仿宋_GB2312" w:eastAsia="仿宋_GB2312" w:hint="eastAsia"/>
                <w:sz w:val="30"/>
                <w:szCs w:val="30"/>
              </w:rPr>
              <w:t>单位及职务</w:t>
            </w:r>
          </w:p>
        </w:tc>
        <w:tc>
          <w:tcPr>
            <w:tcW w:w="6794" w:type="dxa"/>
            <w:gridSpan w:val="3"/>
            <w:shd w:val="clear" w:color="auto" w:fill="auto"/>
          </w:tcPr>
          <w:p w:rsidR="00B020C2" w:rsidRDefault="00B020C2" w:rsidP="001629A9"/>
        </w:tc>
      </w:tr>
      <w:tr w:rsidR="00B020C2" w:rsidTr="001629A9">
        <w:trPr>
          <w:trHeight w:val="1141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B020C2" w:rsidRPr="00936377" w:rsidRDefault="00B020C2" w:rsidP="001629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6377">
              <w:rPr>
                <w:rFonts w:ascii="仿宋_GB2312" w:eastAsia="仿宋_GB2312" w:hint="eastAsia"/>
                <w:sz w:val="30"/>
                <w:szCs w:val="30"/>
              </w:rPr>
              <w:t>报告事项</w:t>
            </w:r>
          </w:p>
        </w:tc>
        <w:tc>
          <w:tcPr>
            <w:tcW w:w="6794" w:type="dxa"/>
            <w:gridSpan w:val="3"/>
            <w:shd w:val="clear" w:color="auto" w:fill="auto"/>
          </w:tcPr>
          <w:p w:rsidR="00B020C2" w:rsidRDefault="00B020C2" w:rsidP="001629A9"/>
        </w:tc>
      </w:tr>
      <w:tr w:rsidR="00B020C2" w:rsidTr="001629A9">
        <w:trPr>
          <w:trHeight w:val="1141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B020C2" w:rsidRPr="00936377" w:rsidRDefault="00B020C2" w:rsidP="001629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6377">
              <w:rPr>
                <w:rFonts w:ascii="仿宋_GB2312" w:eastAsia="仿宋_GB2312" w:hint="eastAsia"/>
                <w:sz w:val="30"/>
                <w:szCs w:val="30"/>
              </w:rPr>
              <w:t>时  间</w:t>
            </w:r>
          </w:p>
        </w:tc>
        <w:tc>
          <w:tcPr>
            <w:tcW w:w="6794" w:type="dxa"/>
            <w:gridSpan w:val="3"/>
            <w:shd w:val="clear" w:color="auto" w:fill="auto"/>
          </w:tcPr>
          <w:p w:rsidR="00B020C2" w:rsidRDefault="00B020C2" w:rsidP="001629A9"/>
        </w:tc>
      </w:tr>
      <w:tr w:rsidR="00B020C2" w:rsidTr="001629A9">
        <w:trPr>
          <w:trHeight w:val="1141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B020C2" w:rsidRPr="00936377" w:rsidRDefault="00B020C2" w:rsidP="001629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6377">
              <w:rPr>
                <w:rFonts w:ascii="仿宋_GB2312" w:eastAsia="仿宋_GB2312" w:hint="eastAsia"/>
                <w:sz w:val="30"/>
                <w:szCs w:val="30"/>
              </w:rPr>
              <w:t>邀请范围</w:t>
            </w:r>
          </w:p>
        </w:tc>
        <w:tc>
          <w:tcPr>
            <w:tcW w:w="6794" w:type="dxa"/>
            <w:gridSpan w:val="3"/>
            <w:shd w:val="clear" w:color="auto" w:fill="auto"/>
          </w:tcPr>
          <w:p w:rsidR="00B020C2" w:rsidRDefault="00B020C2" w:rsidP="001629A9"/>
        </w:tc>
      </w:tr>
      <w:tr w:rsidR="00B020C2" w:rsidTr="001629A9">
        <w:trPr>
          <w:trHeight w:val="1141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B020C2" w:rsidRPr="00936377" w:rsidRDefault="00B020C2" w:rsidP="001629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6377">
              <w:rPr>
                <w:rFonts w:ascii="仿宋_GB2312" w:eastAsia="仿宋_GB2312" w:hint="eastAsia"/>
                <w:sz w:val="30"/>
                <w:szCs w:val="30"/>
              </w:rPr>
              <w:t>人  数</w:t>
            </w:r>
          </w:p>
        </w:tc>
        <w:tc>
          <w:tcPr>
            <w:tcW w:w="6794" w:type="dxa"/>
            <w:gridSpan w:val="3"/>
            <w:shd w:val="clear" w:color="auto" w:fill="auto"/>
          </w:tcPr>
          <w:p w:rsidR="00B020C2" w:rsidRDefault="00B020C2" w:rsidP="001629A9"/>
        </w:tc>
      </w:tr>
      <w:tr w:rsidR="00B020C2" w:rsidTr="001629A9">
        <w:trPr>
          <w:trHeight w:val="1141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B020C2" w:rsidRPr="00936377" w:rsidRDefault="00B020C2" w:rsidP="001629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6377">
              <w:rPr>
                <w:rFonts w:ascii="仿宋_GB2312" w:eastAsia="仿宋_GB2312" w:hint="eastAsia"/>
                <w:sz w:val="30"/>
                <w:szCs w:val="30"/>
              </w:rPr>
              <w:t>地  点</w:t>
            </w:r>
          </w:p>
        </w:tc>
        <w:tc>
          <w:tcPr>
            <w:tcW w:w="6794" w:type="dxa"/>
            <w:gridSpan w:val="3"/>
            <w:shd w:val="clear" w:color="auto" w:fill="auto"/>
          </w:tcPr>
          <w:p w:rsidR="00B020C2" w:rsidRDefault="00B020C2" w:rsidP="001629A9"/>
        </w:tc>
      </w:tr>
      <w:tr w:rsidR="00B020C2" w:rsidTr="001629A9">
        <w:trPr>
          <w:trHeight w:val="1142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B020C2" w:rsidRPr="00936377" w:rsidRDefault="00B020C2" w:rsidP="001629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6377">
              <w:rPr>
                <w:rFonts w:ascii="仿宋_GB2312" w:eastAsia="仿宋_GB2312" w:hint="eastAsia"/>
                <w:sz w:val="30"/>
                <w:szCs w:val="30"/>
              </w:rPr>
              <w:t>其他事项</w:t>
            </w:r>
          </w:p>
        </w:tc>
        <w:tc>
          <w:tcPr>
            <w:tcW w:w="6794" w:type="dxa"/>
            <w:gridSpan w:val="3"/>
            <w:shd w:val="clear" w:color="auto" w:fill="auto"/>
          </w:tcPr>
          <w:p w:rsidR="00B020C2" w:rsidRDefault="00B020C2" w:rsidP="001629A9"/>
        </w:tc>
      </w:tr>
    </w:tbl>
    <w:p w:rsidR="00B020C2" w:rsidRDefault="00B020C2" w:rsidP="00B020C2">
      <w:pPr>
        <w:ind w:firstLineChars="1350" w:firstLine="4050"/>
        <w:rPr>
          <w:rFonts w:ascii="仿宋_GB2312" w:eastAsia="仿宋_GB2312" w:hAnsi="宋体"/>
          <w:sz w:val="30"/>
          <w:szCs w:val="30"/>
        </w:rPr>
      </w:pPr>
      <w:r w:rsidRPr="00E91C10">
        <w:rPr>
          <w:rFonts w:ascii="仿宋_GB2312" w:eastAsia="仿宋_GB2312" w:hAnsi="宋体" w:hint="eastAsia"/>
          <w:sz w:val="30"/>
          <w:szCs w:val="30"/>
        </w:rPr>
        <w:t xml:space="preserve">报告人签名： </w:t>
      </w:r>
    </w:p>
    <w:p w:rsidR="00B020C2" w:rsidRPr="008B4DFD" w:rsidRDefault="00B020C2" w:rsidP="00B020C2">
      <w:pPr>
        <w:spacing w:line="580" w:lineRule="exact"/>
        <w:ind w:right="640" w:firstLine="645"/>
        <w:rPr>
          <w:rFonts w:eastAsia="仿宋_GB2312"/>
          <w:sz w:val="32"/>
          <w:szCs w:val="32"/>
        </w:rPr>
      </w:pPr>
    </w:p>
    <w:p w:rsidR="00B020C2" w:rsidRPr="00B020C2" w:rsidRDefault="00773F58" w:rsidP="00B020C2">
      <w:pPr>
        <w:spacing w:line="580" w:lineRule="exact"/>
        <w:ind w:right="-94" w:firstLineChars="50" w:firstLine="160"/>
        <w:rPr>
          <w:sz w:val="30"/>
          <w:szCs w:val="30"/>
        </w:rPr>
      </w:pPr>
      <w:r w:rsidRPr="00773F58">
        <w:rPr>
          <w:rFonts w:eastAsia="仿宋_GB2312"/>
          <w:noProof/>
          <w:sz w:val="32"/>
          <w:szCs w:val="32"/>
        </w:rPr>
        <w:pict>
          <v:line id="_x0000_s2051" style="position:absolute;left:0;text-align:left;z-index:251662336" from="-5.25pt,.4pt" to="421.5pt,.4pt"/>
        </w:pict>
      </w:r>
      <w:r w:rsidRPr="00773F58">
        <w:rPr>
          <w:rFonts w:eastAsia="仿宋_GB2312"/>
          <w:noProof/>
          <w:sz w:val="30"/>
          <w:szCs w:val="30"/>
        </w:rPr>
        <w:pict>
          <v:line id="_x0000_s2052" style="position:absolute;left:0;text-align:left;z-index:251663360" from="-5.25pt,28.65pt" to="423pt,28.65pt"/>
        </w:pict>
      </w:r>
      <w:r w:rsidR="00B020C2" w:rsidRPr="008B4DFD">
        <w:rPr>
          <w:rFonts w:eastAsia="仿宋_GB2312"/>
          <w:sz w:val="30"/>
          <w:szCs w:val="30"/>
        </w:rPr>
        <w:t>中共三明市</w:t>
      </w:r>
      <w:r w:rsidR="00B020C2">
        <w:rPr>
          <w:rFonts w:eastAsia="仿宋_GB2312" w:hint="eastAsia"/>
          <w:sz w:val="30"/>
          <w:szCs w:val="30"/>
        </w:rPr>
        <w:t>纪</w:t>
      </w:r>
      <w:r w:rsidR="00B020C2" w:rsidRPr="008B4DFD">
        <w:rPr>
          <w:rFonts w:eastAsia="仿宋_GB2312"/>
          <w:sz w:val="30"/>
          <w:szCs w:val="30"/>
        </w:rPr>
        <w:t>委办公室</w:t>
      </w:r>
      <w:r w:rsidR="00B020C2" w:rsidRPr="008B4DFD">
        <w:rPr>
          <w:rFonts w:eastAsia="仿宋_GB2312"/>
          <w:sz w:val="30"/>
          <w:szCs w:val="30"/>
        </w:rPr>
        <w:t xml:space="preserve">          </w:t>
      </w:r>
      <w:r w:rsidR="00B020C2">
        <w:rPr>
          <w:rFonts w:eastAsia="仿宋_GB2312" w:hint="eastAsia"/>
          <w:sz w:val="30"/>
          <w:szCs w:val="30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7"/>
          <w:attr w:name="Year" w:val="2014"/>
        </w:smartTagPr>
        <w:r w:rsidR="00B020C2" w:rsidRPr="008B4DFD">
          <w:rPr>
            <w:rFonts w:eastAsia="仿宋_GB2312"/>
            <w:sz w:val="30"/>
            <w:szCs w:val="30"/>
          </w:rPr>
          <w:t>201</w:t>
        </w:r>
        <w:r w:rsidR="00B020C2">
          <w:rPr>
            <w:rFonts w:eastAsia="仿宋_GB2312" w:hint="eastAsia"/>
            <w:sz w:val="30"/>
            <w:szCs w:val="30"/>
          </w:rPr>
          <w:t>4</w:t>
        </w:r>
        <w:r w:rsidR="00B020C2" w:rsidRPr="008B4DFD">
          <w:rPr>
            <w:rFonts w:eastAsia="仿宋_GB2312"/>
            <w:sz w:val="30"/>
            <w:szCs w:val="30"/>
          </w:rPr>
          <w:t>年</w:t>
        </w:r>
        <w:r w:rsidR="00B020C2">
          <w:rPr>
            <w:rFonts w:eastAsia="仿宋_GB2312" w:hint="eastAsia"/>
            <w:sz w:val="30"/>
            <w:szCs w:val="30"/>
          </w:rPr>
          <w:t>7</w:t>
        </w:r>
        <w:r w:rsidR="00B020C2" w:rsidRPr="008B4DFD">
          <w:rPr>
            <w:rFonts w:eastAsia="仿宋_GB2312"/>
            <w:sz w:val="30"/>
            <w:szCs w:val="30"/>
          </w:rPr>
          <w:t>月</w:t>
        </w:r>
        <w:r w:rsidR="00B020C2">
          <w:rPr>
            <w:rFonts w:eastAsia="仿宋_GB2312" w:hint="eastAsia"/>
            <w:sz w:val="30"/>
            <w:szCs w:val="30"/>
          </w:rPr>
          <w:t>23</w:t>
        </w:r>
        <w:r w:rsidR="00B020C2" w:rsidRPr="008B4DFD">
          <w:rPr>
            <w:rFonts w:eastAsia="仿宋_GB2312"/>
            <w:sz w:val="30"/>
            <w:szCs w:val="30"/>
          </w:rPr>
          <w:t>日</w:t>
        </w:r>
      </w:smartTag>
      <w:r w:rsidR="00B020C2" w:rsidRPr="008B4DFD">
        <w:rPr>
          <w:rFonts w:eastAsia="仿宋_GB2312"/>
          <w:sz w:val="30"/>
          <w:szCs w:val="30"/>
        </w:rPr>
        <w:t>印发</w:t>
      </w:r>
      <w:r w:rsidR="00B020C2" w:rsidRPr="00E91C10">
        <w:rPr>
          <w:rFonts w:ascii="仿宋_GB2312" w:eastAsia="仿宋_GB2312" w:hAnsi="宋体" w:hint="eastAsia"/>
          <w:sz w:val="30"/>
          <w:szCs w:val="30"/>
        </w:rPr>
        <w:t xml:space="preserve"> </w:t>
      </w:r>
    </w:p>
    <w:sectPr w:rsidR="00B020C2" w:rsidRPr="00B020C2" w:rsidSect="00901F4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6BF" w:rsidRDefault="003436BF" w:rsidP="008F4B13">
      <w:r>
        <w:separator/>
      </w:r>
    </w:p>
  </w:endnote>
  <w:endnote w:type="continuationSeparator" w:id="1">
    <w:p w:rsidR="003436BF" w:rsidRDefault="003436BF" w:rsidP="008F4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6127"/>
      <w:docPartObj>
        <w:docPartGallery w:val="Page Numbers (Bottom of Page)"/>
        <w:docPartUnique/>
      </w:docPartObj>
    </w:sdtPr>
    <w:sdtContent>
      <w:p w:rsidR="00A57B43" w:rsidRDefault="00773F58">
        <w:pPr>
          <w:pStyle w:val="a4"/>
          <w:jc w:val="center"/>
        </w:pPr>
        <w:fldSimple w:instr=" PAGE   \* MERGEFORMAT ">
          <w:r w:rsidR="00C32C39" w:rsidRPr="00C32C39">
            <w:rPr>
              <w:noProof/>
              <w:lang w:val="zh-CN"/>
            </w:rPr>
            <w:t>2</w:t>
          </w:r>
        </w:fldSimple>
      </w:p>
    </w:sdtContent>
  </w:sdt>
  <w:p w:rsidR="00A57B43" w:rsidRDefault="00A57B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6BF" w:rsidRDefault="003436BF" w:rsidP="008F4B13">
      <w:r>
        <w:separator/>
      </w:r>
    </w:p>
  </w:footnote>
  <w:footnote w:type="continuationSeparator" w:id="1">
    <w:p w:rsidR="003436BF" w:rsidRDefault="003436BF" w:rsidP="008F4B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B13"/>
    <w:rsid w:val="00040906"/>
    <w:rsid w:val="00041AA6"/>
    <w:rsid w:val="0007069C"/>
    <w:rsid w:val="000D5E16"/>
    <w:rsid w:val="00104A55"/>
    <w:rsid w:val="00111131"/>
    <w:rsid w:val="00135471"/>
    <w:rsid w:val="00177DB3"/>
    <w:rsid w:val="001E7C58"/>
    <w:rsid w:val="00271C6D"/>
    <w:rsid w:val="002808BB"/>
    <w:rsid w:val="002C6411"/>
    <w:rsid w:val="002E7C4C"/>
    <w:rsid w:val="00315288"/>
    <w:rsid w:val="003436BF"/>
    <w:rsid w:val="00373733"/>
    <w:rsid w:val="003E6870"/>
    <w:rsid w:val="003F60EF"/>
    <w:rsid w:val="00474C32"/>
    <w:rsid w:val="004D56D7"/>
    <w:rsid w:val="004E2BFD"/>
    <w:rsid w:val="004E7C70"/>
    <w:rsid w:val="0058611B"/>
    <w:rsid w:val="005B1032"/>
    <w:rsid w:val="005D2D2C"/>
    <w:rsid w:val="007155AC"/>
    <w:rsid w:val="00767534"/>
    <w:rsid w:val="00773F58"/>
    <w:rsid w:val="00777480"/>
    <w:rsid w:val="007A5A6B"/>
    <w:rsid w:val="007B20B7"/>
    <w:rsid w:val="007B47EA"/>
    <w:rsid w:val="0087527F"/>
    <w:rsid w:val="008D7185"/>
    <w:rsid w:val="008F4B13"/>
    <w:rsid w:val="00901F47"/>
    <w:rsid w:val="009A750C"/>
    <w:rsid w:val="009C5B3A"/>
    <w:rsid w:val="009D4373"/>
    <w:rsid w:val="009F7A66"/>
    <w:rsid w:val="00A550F3"/>
    <w:rsid w:val="00A57431"/>
    <w:rsid w:val="00A57B43"/>
    <w:rsid w:val="00B020C2"/>
    <w:rsid w:val="00B24E6D"/>
    <w:rsid w:val="00B313D3"/>
    <w:rsid w:val="00B66E52"/>
    <w:rsid w:val="00C32C39"/>
    <w:rsid w:val="00C9703B"/>
    <w:rsid w:val="00CA2821"/>
    <w:rsid w:val="00CB7968"/>
    <w:rsid w:val="00CF1F50"/>
    <w:rsid w:val="00D04D9C"/>
    <w:rsid w:val="00D66624"/>
    <w:rsid w:val="00EA0ADE"/>
    <w:rsid w:val="00F04085"/>
    <w:rsid w:val="00F0663A"/>
    <w:rsid w:val="00F3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4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F4B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B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B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F4B13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nhideWhenUsed/>
    <w:rsid w:val="008F4B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8F4B13"/>
    <w:rPr>
      <w:b/>
      <w:bCs/>
    </w:rPr>
  </w:style>
  <w:style w:type="paragraph" w:customStyle="1" w:styleId="p0">
    <w:name w:val="p0"/>
    <w:basedOn w:val="a"/>
    <w:rsid w:val="003F60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212</Words>
  <Characters>1210</Characters>
  <Application>Microsoft Office Word</Application>
  <DocSecurity>0</DocSecurity>
  <Lines>10</Lines>
  <Paragraphs>2</Paragraphs>
  <ScaleCrop>false</ScaleCrop>
  <Company>Sky123.Org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42</cp:revision>
  <dcterms:created xsi:type="dcterms:W3CDTF">2017-01-10T12:57:00Z</dcterms:created>
  <dcterms:modified xsi:type="dcterms:W3CDTF">2017-04-27T01:23:00Z</dcterms:modified>
</cp:coreProperties>
</file>