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  <w:textAlignment w:val="center"/>
        <w:rPr>
          <w:b w:val="0"/>
          <w:bCs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  <w:lang w:eastAsia="zh-CN"/>
        </w:rPr>
        <w:t>关于组织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参加2023年福建省本科教育教学审评估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6"/>
          <w:szCs w:val="36"/>
        </w:rPr>
        <w:t>研讨会的通知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  <w:spacing w:val="-21"/>
          <w:sz w:val="33"/>
          <w:szCs w:val="3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省教育评估研究中心于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9月20日召开福建省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本科教育教学审核评估研讨会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，为帮助各单位深入理解评估理念、学习实操经验，确保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自评自建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工作有序开展，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决定组织在线参加本次研讨会，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9月20日(星期三)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会议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链接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instrText xml:space="preserve"> HYPERLINK "https://zhibo.chaoxing.com/2000257111799124"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spacing w:val="20"/>
          <w:sz w:val="32"/>
          <w:szCs w:val="32"/>
          <w:lang w:eastAsia="zh-CN"/>
        </w:rPr>
        <w:t>https://zhibo.chaoxing.com/2000257111799124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教务处、发展规划处负责人及工作人员，各单位审核评估工作联络员，其他人员可自行选择参会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四、会议内容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二类三种院校自评自建工作重点及异同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2.1+3+3报告及常模解读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3.校级联络人工作经验分享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请各单位自行组织参加线上会议，会后发送参会照片至发展规划处黄妙娟老师处。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240" w:firstLineChars="7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发展规划处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  <w:lang w:val="en-US" w:eastAsia="zh-CN"/>
        </w:rPr>
        <w:t>（质量监测与评估中心）</w:t>
      </w:r>
    </w:p>
    <w:p>
      <w:pPr>
        <w:pStyle w:val="2"/>
        <w:ind w:firstLine="346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3"/>
          <w:sz w:val="32"/>
          <w:szCs w:val="32"/>
          <w:lang w:val="en-US" w:eastAsia="zh-CN"/>
        </w:rPr>
        <w:t>2023年9月19日</w:t>
      </w:r>
    </w:p>
    <w:sectPr>
      <w:headerReference r:id="rId5" w:type="default"/>
      <w:footerReference r:id="rId6" w:type="default"/>
      <w:pgSz w:w="11920" w:h="1683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lMzRhZWE5OGNhYjRmODNmNDAzMDYzN2IyNDE3NmUifQ=="/>
  </w:docVars>
  <w:rsids>
    <w:rsidRoot w:val="00000000"/>
    <w:rsid w:val="0D7A1556"/>
    <w:rsid w:val="1E22781A"/>
    <w:rsid w:val="2DA06229"/>
    <w:rsid w:val="33D409E1"/>
    <w:rsid w:val="3DB51030"/>
    <w:rsid w:val="518E66AE"/>
    <w:rsid w:val="6AB94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2023-09-19T15:27:00Z</dcterms:created>
  <dc:creator>Kingsoft-PDF</dc:creator>
  <cp:lastModifiedBy>妙妙</cp:lastModifiedBy>
  <dcterms:modified xsi:type="dcterms:W3CDTF">2023-09-19T08:23:16Z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2023-09-19T15:27:49Z</vt:filetime>
  </property>
  <property fmtid="{D5CDD505-2E9C-101B-9397-08002B2CF9AE}" pid="4" name="UsrData">
    <vt:lpwstr>65094d71592b6900207701acwl</vt:lpwstr>
  </property>
  <property fmtid="{D5CDD505-2E9C-101B-9397-08002B2CF9AE}" pid="5" name="KSOProductBuildVer">
    <vt:lpwstr>2052-12.1.0.15398</vt:lpwstr>
  </property>
  <property fmtid="{D5CDD505-2E9C-101B-9397-08002B2CF9AE}" pid="6" name="ICV">
    <vt:lpwstr>C7D9523B3BF142548766C1381964BA58_12</vt:lpwstr>
  </property>
</Properties>
</file>