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7B" w:rsidRPr="00672317" w:rsidRDefault="00840E7B" w:rsidP="00840E7B">
      <w:pPr>
        <w:widowControl/>
        <w:shd w:val="clear" w:color="auto" w:fill="FFFFFF"/>
        <w:spacing w:line="440" w:lineRule="atLeast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672317">
        <w:rPr>
          <w:rFonts w:ascii="仿宋_GB2312" w:eastAsia="仿宋_GB2312" w:hAnsi="宋体" w:cs="宋体" w:hint="eastAsia"/>
          <w:sz w:val="28"/>
          <w:szCs w:val="28"/>
        </w:rPr>
        <w:t>附</w:t>
      </w:r>
      <w:r>
        <w:rPr>
          <w:rFonts w:ascii="仿宋_GB2312" w:eastAsia="仿宋_GB2312" w:hAnsi="宋体" w:cs="宋体" w:hint="eastAsia"/>
          <w:sz w:val="28"/>
          <w:szCs w:val="28"/>
        </w:rPr>
        <w:t>表1</w:t>
      </w:r>
      <w:r w:rsidRPr="00672317"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840E7B" w:rsidRPr="00672317" w:rsidRDefault="00840E7B" w:rsidP="00840E7B">
      <w:pPr>
        <w:spacing w:line="0" w:lineRule="atLeast"/>
        <w:jc w:val="center"/>
        <w:rPr>
          <w:rFonts w:ascii="仿宋_GB2312" w:eastAsia="仿宋_GB2312" w:hAnsi="宋体" w:cs="Arial" w:hint="eastAsia"/>
          <w:color w:val="000000"/>
          <w:sz w:val="36"/>
          <w:szCs w:val="36"/>
        </w:rPr>
      </w:pPr>
      <w:r w:rsidRPr="00672317">
        <w:rPr>
          <w:rFonts w:ascii="仿宋_GB2312" w:eastAsia="仿宋_GB2312" w:hAnsi="宋体" w:cs="Arial" w:hint="eastAsia"/>
          <w:color w:val="000000"/>
          <w:sz w:val="36"/>
          <w:szCs w:val="36"/>
        </w:rPr>
        <w:t>资源与化工学院教职工请假条</w:t>
      </w:r>
      <w:r>
        <w:rPr>
          <w:rFonts w:ascii="仿宋_GB2312" w:eastAsia="仿宋_GB2312" w:hAnsi="宋体" w:cs="Arial" w:hint="eastAsia"/>
          <w:color w:val="000000"/>
          <w:sz w:val="36"/>
          <w:szCs w:val="36"/>
        </w:rPr>
        <w:t>（事假、病假）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698"/>
        <w:gridCol w:w="1622"/>
        <w:gridCol w:w="3240"/>
      </w:tblGrid>
      <w:tr w:rsidR="00840E7B" w:rsidRPr="00FC479F" w:rsidTr="002B615A">
        <w:trPr>
          <w:trHeight w:hRule="exact" w:val="876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C479F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FC479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0E7B" w:rsidRPr="00FC479F" w:rsidTr="002B615A">
        <w:trPr>
          <w:trHeight w:hRule="exact" w:val="732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C479F">
              <w:rPr>
                <w:rFonts w:ascii="仿宋_GB2312" w:eastAsia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FC479F">
              <w:rPr>
                <w:rFonts w:ascii="仿宋_GB2312" w:eastAsia="仿宋_GB2312" w:hint="eastAsia"/>
                <w:sz w:val="28"/>
                <w:szCs w:val="28"/>
              </w:rPr>
              <w:t>20  年  月  日至20  年  月  日 （共   天）</w:t>
            </w:r>
          </w:p>
        </w:tc>
      </w:tr>
      <w:tr w:rsidR="00840E7B" w:rsidRPr="00FC479F" w:rsidTr="002B615A">
        <w:trPr>
          <w:trHeight w:val="978"/>
          <w:jc w:val="center"/>
        </w:trPr>
        <w:tc>
          <w:tcPr>
            <w:tcW w:w="9180" w:type="dxa"/>
            <w:gridSpan w:val="4"/>
            <w:shd w:val="clear" w:color="auto" w:fill="auto"/>
          </w:tcPr>
          <w:p w:rsidR="00840E7B" w:rsidRPr="00FC479F" w:rsidRDefault="00840E7B" w:rsidP="000E2011">
            <w:pPr>
              <w:spacing w:line="0" w:lineRule="atLeas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 w:rsidRPr="00FC479F">
              <w:rPr>
                <w:rFonts w:ascii="仿宋_GB2312" w:eastAsia="仿宋_GB2312" w:hint="eastAsia"/>
                <w:sz w:val="28"/>
                <w:szCs w:val="28"/>
              </w:rPr>
              <w:t>请假原因：</w:t>
            </w:r>
          </w:p>
        </w:tc>
      </w:tr>
      <w:tr w:rsidR="00840E7B" w:rsidRPr="00FC479F" w:rsidTr="002B615A">
        <w:trPr>
          <w:trHeight w:hRule="exact" w:val="1011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C479F">
              <w:rPr>
                <w:rFonts w:ascii="仿宋_GB2312" w:eastAsia="仿宋_GB2312" w:hint="eastAsia"/>
                <w:sz w:val="28"/>
                <w:szCs w:val="28"/>
              </w:rPr>
              <w:t xml:space="preserve">院领导签字：                       </w:t>
            </w:r>
          </w:p>
          <w:p w:rsidR="00840E7B" w:rsidRPr="00FC479F" w:rsidRDefault="00840E7B" w:rsidP="000E2011">
            <w:pPr>
              <w:spacing w:line="50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0E7B" w:rsidRPr="00FC479F" w:rsidTr="002B615A">
        <w:trPr>
          <w:trHeight w:hRule="exact" w:val="873"/>
          <w:jc w:val="center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 w:rsidRPr="00FC479F"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</w:tc>
      </w:tr>
    </w:tbl>
    <w:p w:rsidR="00840E7B" w:rsidRDefault="00840E7B" w:rsidP="00840E7B">
      <w:pPr>
        <w:spacing w:line="500" w:lineRule="exact"/>
        <w:ind w:right="98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注：请假条由院长或院党委书记审批。</w:t>
      </w:r>
    </w:p>
    <w:p w:rsidR="00840E7B" w:rsidRPr="003B23B2" w:rsidRDefault="00840E7B" w:rsidP="00840E7B">
      <w:pPr>
        <w:spacing w:line="500" w:lineRule="exact"/>
        <w:ind w:right="980"/>
        <w:rPr>
          <w:rFonts w:ascii="仿宋_GB2312" w:eastAsia="仿宋_GB2312" w:hAnsi="宋体" w:cs="宋体" w:hint="eastAsia"/>
          <w:szCs w:val="21"/>
        </w:rPr>
      </w:pPr>
    </w:p>
    <w:p w:rsidR="00840E7B" w:rsidRPr="00672317" w:rsidRDefault="00840E7B" w:rsidP="00840E7B">
      <w:pPr>
        <w:spacing w:line="500" w:lineRule="exact"/>
        <w:rPr>
          <w:rFonts w:ascii="仿宋_GB2312" w:eastAsia="仿宋_GB2312" w:hAnsi="宋体" w:cs="Arial" w:hint="eastAsia"/>
          <w:color w:val="000000"/>
          <w:sz w:val="36"/>
          <w:szCs w:val="36"/>
        </w:rPr>
      </w:pPr>
      <w:r w:rsidRPr="00672317">
        <w:rPr>
          <w:rFonts w:ascii="仿宋_GB2312" w:eastAsia="仿宋_GB2312" w:hAnsi="宋体" w:cs="宋体" w:hint="eastAsia"/>
          <w:sz w:val="28"/>
          <w:szCs w:val="28"/>
        </w:rPr>
        <w:t>附</w:t>
      </w:r>
      <w:r>
        <w:rPr>
          <w:rFonts w:ascii="仿宋_GB2312" w:eastAsia="仿宋_GB2312" w:hAnsi="宋体" w:cs="宋体" w:hint="eastAsia"/>
          <w:sz w:val="28"/>
          <w:szCs w:val="28"/>
        </w:rPr>
        <w:t>表2</w:t>
      </w:r>
      <w:r w:rsidRPr="00672317">
        <w:rPr>
          <w:rFonts w:ascii="仿宋_GB2312" w:eastAsia="仿宋_GB2312" w:hAnsi="宋体" w:cs="宋体" w:hint="eastAsia"/>
          <w:sz w:val="28"/>
          <w:szCs w:val="28"/>
        </w:rPr>
        <w:t>：</w:t>
      </w:r>
      <w:bookmarkStart w:id="0" w:name="_GoBack"/>
      <w:bookmarkEnd w:id="0"/>
    </w:p>
    <w:p w:rsidR="00840E7B" w:rsidRPr="0004311C" w:rsidRDefault="00840E7B" w:rsidP="00840E7B">
      <w:pPr>
        <w:spacing w:line="500" w:lineRule="exact"/>
        <w:ind w:firstLineChars="200" w:firstLine="720"/>
        <w:jc w:val="center"/>
        <w:rPr>
          <w:rFonts w:ascii="仿宋_GB2312" w:eastAsia="仿宋_GB2312" w:hAnsi="宋体" w:cs="Arial" w:hint="eastAsia"/>
          <w:color w:val="000000"/>
          <w:sz w:val="36"/>
          <w:szCs w:val="36"/>
        </w:rPr>
      </w:pPr>
      <w:r w:rsidRPr="00672317">
        <w:rPr>
          <w:rFonts w:ascii="仿宋_GB2312" w:eastAsia="仿宋_GB2312" w:hAnsi="宋体" w:cs="Arial" w:hint="eastAsia"/>
          <w:color w:val="000000"/>
          <w:sz w:val="36"/>
          <w:szCs w:val="36"/>
        </w:rPr>
        <w:t>三明学院工作人员出差审批单</w:t>
      </w:r>
    </w:p>
    <w:p w:rsidR="00840E7B" w:rsidRPr="00672317" w:rsidRDefault="00840E7B" w:rsidP="00840E7B">
      <w:pPr>
        <w:spacing w:line="500" w:lineRule="exact"/>
        <w:rPr>
          <w:rFonts w:ascii="仿宋_GB2312" w:eastAsia="仿宋_GB2312" w:hAnsi="宋体" w:cs="Arial" w:hint="eastAsia"/>
          <w:color w:val="000000"/>
          <w:sz w:val="28"/>
          <w:szCs w:val="28"/>
        </w:rPr>
      </w:pPr>
      <w:r w:rsidRPr="00672317">
        <w:rPr>
          <w:rFonts w:ascii="仿宋_GB2312" w:eastAsia="仿宋_GB2312" w:hAnsi="宋体" w:cs="Arial" w:hint="eastAsia"/>
          <w:color w:val="000000"/>
          <w:sz w:val="28"/>
          <w:szCs w:val="28"/>
        </w:rPr>
        <w:t>部门（院、系）：  资源与化工学院  申请时间：   年  月  日</w:t>
      </w:r>
    </w:p>
    <w:tbl>
      <w:tblPr>
        <w:tblW w:w="8976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200"/>
        <w:gridCol w:w="918"/>
        <w:gridCol w:w="360"/>
        <w:gridCol w:w="2880"/>
      </w:tblGrid>
      <w:tr w:rsidR="00840E7B" w:rsidRPr="00FC479F" w:rsidTr="002B615A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00" w:type="dxa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出差</w:t>
            </w:r>
          </w:p>
          <w:p w:rsidR="00840E7B" w:rsidRPr="00FC479F" w:rsidRDefault="00840E7B" w:rsidP="000E2011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 xml:space="preserve">时间 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  <w:tr w:rsidR="00840E7B" w:rsidRPr="00FC479F" w:rsidTr="002B61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出差地点</w:t>
            </w:r>
          </w:p>
        </w:tc>
        <w:tc>
          <w:tcPr>
            <w:tcW w:w="2200" w:type="dxa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  <w:tr w:rsidR="00840E7B" w:rsidRPr="00FC479F" w:rsidTr="002B61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6358" w:type="dxa"/>
            <w:gridSpan w:val="4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  <w:tr w:rsidR="00840E7B" w:rsidRPr="00FC479F" w:rsidTr="002B615A">
        <w:trPr>
          <w:trHeight w:val="61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往返乘坐交通工具</w:t>
            </w:r>
          </w:p>
        </w:tc>
        <w:tc>
          <w:tcPr>
            <w:tcW w:w="6358" w:type="dxa"/>
            <w:gridSpan w:val="4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  <w:tr w:rsidR="00840E7B" w:rsidRPr="00FC479F" w:rsidTr="002B615A">
        <w:trPr>
          <w:trHeight w:val="91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部门（院、系）意见</w:t>
            </w:r>
          </w:p>
        </w:tc>
        <w:tc>
          <w:tcPr>
            <w:tcW w:w="2200" w:type="dxa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分管领导意见</w:t>
            </w:r>
          </w:p>
        </w:tc>
        <w:tc>
          <w:tcPr>
            <w:tcW w:w="2880" w:type="dxa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  <w:tr w:rsidR="00840E7B" w:rsidRPr="00FC479F" w:rsidTr="002B615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校领导审批</w:t>
            </w:r>
          </w:p>
        </w:tc>
        <w:tc>
          <w:tcPr>
            <w:tcW w:w="2200" w:type="dxa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840E7B" w:rsidRPr="00FC479F" w:rsidRDefault="00840E7B" w:rsidP="000E2011">
            <w:pPr>
              <w:spacing w:line="500" w:lineRule="exact"/>
              <w:ind w:firstLineChars="50" w:firstLine="14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C479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2880" w:type="dxa"/>
            <w:shd w:val="clear" w:color="auto" w:fill="auto"/>
          </w:tcPr>
          <w:p w:rsidR="00840E7B" w:rsidRPr="00FC479F" w:rsidRDefault="00840E7B" w:rsidP="000E2011">
            <w:pPr>
              <w:spacing w:line="500" w:lineRule="exact"/>
              <w:ind w:firstLineChars="200" w:firstLine="560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</w:tbl>
    <w:p w:rsidR="00840E7B" w:rsidRPr="00672317" w:rsidRDefault="00840E7B" w:rsidP="00840E7B">
      <w:pPr>
        <w:spacing w:line="500" w:lineRule="exact"/>
        <w:rPr>
          <w:rFonts w:ascii="仿宋_GB2312" w:eastAsia="仿宋_GB2312" w:hAnsi="宋体" w:cs="Arial" w:hint="eastAsia"/>
          <w:color w:val="000000"/>
          <w:sz w:val="28"/>
          <w:szCs w:val="28"/>
        </w:rPr>
      </w:pPr>
      <w:r w:rsidRPr="00672317">
        <w:rPr>
          <w:rFonts w:ascii="仿宋_GB2312" w:eastAsia="仿宋_GB2312" w:hAnsi="宋体" w:cs="Arial" w:hint="eastAsia"/>
          <w:color w:val="000000"/>
          <w:sz w:val="28"/>
          <w:szCs w:val="28"/>
        </w:rPr>
        <w:t>注：1．各部门(院、系）科级及以下人员出差由各部门（院、系）主要领导审批。2．各部门（院、系）处级干部出差由</w:t>
      </w:r>
      <w:proofErr w:type="gramStart"/>
      <w:r w:rsidRPr="00672317">
        <w:rPr>
          <w:rFonts w:ascii="仿宋_GB2312" w:eastAsia="仿宋_GB2312" w:hAnsi="宋体" w:cs="Arial" w:hint="eastAsia"/>
          <w:color w:val="000000"/>
          <w:sz w:val="28"/>
          <w:szCs w:val="28"/>
        </w:rPr>
        <w:t>校主要</w:t>
      </w:r>
      <w:proofErr w:type="gramEnd"/>
      <w:r w:rsidRPr="00672317">
        <w:rPr>
          <w:rFonts w:ascii="仿宋_GB2312" w:eastAsia="仿宋_GB2312" w:hAnsi="宋体" w:cs="Arial" w:hint="eastAsia"/>
          <w:color w:val="000000"/>
          <w:sz w:val="28"/>
          <w:szCs w:val="28"/>
        </w:rPr>
        <w:t>领导审批。</w:t>
      </w:r>
    </w:p>
    <w:p w:rsidR="001A1F21" w:rsidRPr="00840E7B" w:rsidRDefault="001A1F21"/>
    <w:sectPr w:rsidR="001A1F21" w:rsidRPr="00840E7B" w:rsidSect="00F3435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76" w:rsidRDefault="00D33E76" w:rsidP="00840E7B">
      <w:r>
        <w:separator/>
      </w:r>
    </w:p>
  </w:endnote>
  <w:endnote w:type="continuationSeparator" w:id="0">
    <w:p w:rsidR="00D33E76" w:rsidRDefault="00D33E76" w:rsidP="0084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76" w:rsidRDefault="00D33E76" w:rsidP="00840E7B">
      <w:r>
        <w:separator/>
      </w:r>
    </w:p>
  </w:footnote>
  <w:footnote w:type="continuationSeparator" w:id="0">
    <w:p w:rsidR="00D33E76" w:rsidRDefault="00D33E76" w:rsidP="0084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3F"/>
    <w:rsid w:val="000C793F"/>
    <w:rsid w:val="001A1F21"/>
    <w:rsid w:val="002B615A"/>
    <w:rsid w:val="00840E7B"/>
    <w:rsid w:val="00D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E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E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E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2019-05-09T05:44:00Z</dcterms:created>
  <dcterms:modified xsi:type="dcterms:W3CDTF">2019-05-09T05:44:00Z</dcterms:modified>
</cp:coreProperties>
</file>