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F41" w:rsidRPr="00FA5518" w:rsidRDefault="00E94F41" w:rsidP="00E94F41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FA5518">
        <w:rPr>
          <w:rFonts w:ascii="仿宋_GB2312" w:eastAsia="仿宋_GB2312" w:hint="eastAsia"/>
          <w:sz w:val="32"/>
          <w:szCs w:val="32"/>
        </w:rPr>
        <w:t>雷聪，2008年7月入职海外学院（外国语学院），现为英语专业负责人兼英语系主任。入职以来主持多个教科研项目研究，如横向课题“AI语音数据采集与标注服务”，参与主编《美丽中国之三明：家国情怀大学英语读写教材》和《高等院校英语师范教育实践理论指南（英汉双语）》等教材。发表学术论文10余篇，涉及外语教育、语用学、翻译等多个领域。作为教师，始终将学生的成长和发展放在首位，悉心指导学生参与科研活动，如“认知理论下的</w:t>
      </w:r>
      <w:r w:rsidRPr="00FA5518">
        <w:rPr>
          <w:rFonts w:ascii="仿宋_GB2312" w:eastAsia="仿宋_GB2312" w:hAnsi="Times New Roman" w:hint="eastAsia"/>
          <w:sz w:val="32"/>
          <w:szCs w:val="32"/>
        </w:rPr>
        <w:t>EFL</w:t>
      </w:r>
      <w:r w:rsidRPr="00FA5518">
        <w:rPr>
          <w:rFonts w:ascii="仿宋_GB2312" w:eastAsia="仿宋_GB2312" w:hint="eastAsia"/>
          <w:sz w:val="32"/>
          <w:szCs w:val="32"/>
        </w:rPr>
        <w:t>词汇教学实践”等校级或省级大学生创新创业训练项目。近五年积极指导学生参加各类竞赛，获国家级奖项5项，省级奖项20余项，指导本科生毕业论文20余篇，1篇获得校级优秀，多次荣获“优秀实习指导老师”、“优秀共产党员”、“教学工作先进个人”称号。</w:t>
      </w:r>
    </w:p>
    <w:p w:rsidR="00E94F41" w:rsidRPr="00FA5518" w:rsidRDefault="00E94F41" w:rsidP="00E94F41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E94F41" w:rsidRPr="00FA5518" w:rsidRDefault="00E94F41" w:rsidP="00E94F41">
      <w:pPr>
        <w:spacing w:line="54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8D0390" w:rsidRPr="00E94F41" w:rsidRDefault="00205815">
      <w:bookmarkStart w:id="0" w:name="_GoBack"/>
      <w:bookmarkEnd w:id="0"/>
    </w:p>
    <w:sectPr w:rsidR="008D0390" w:rsidRPr="00E94F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815" w:rsidRDefault="00205815" w:rsidP="00E94F41">
      <w:r>
        <w:separator/>
      </w:r>
    </w:p>
  </w:endnote>
  <w:endnote w:type="continuationSeparator" w:id="0">
    <w:p w:rsidR="00205815" w:rsidRDefault="00205815" w:rsidP="00E94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815" w:rsidRDefault="00205815" w:rsidP="00E94F41">
      <w:r>
        <w:separator/>
      </w:r>
    </w:p>
  </w:footnote>
  <w:footnote w:type="continuationSeparator" w:id="0">
    <w:p w:rsidR="00205815" w:rsidRDefault="00205815" w:rsidP="00E94F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3CD3"/>
    <w:rsid w:val="00205815"/>
    <w:rsid w:val="007E2AD8"/>
    <w:rsid w:val="0083311A"/>
    <w:rsid w:val="008E3CD3"/>
    <w:rsid w:val="00BE7791"/>
    <w:rsid w:val="00CB075D"/>
    <w:rsid w:val="00E94F41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36DC15-F062-4B8D-8381-514934C62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F41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1">
    <w:name w:val="heading 1"/>
    <w:aliases w:val="一级标题"/>
    <w:basedOn w:val="a"/>
    <w:next w:val="a"/>
    <w:link w:val="10"/>
    <w:autoRedefine/>
    <w:uiPriority w:val="9"/>
    <w:qFormat/>
    <w:rsid w:val="00BE7791"/>
    <w:pPr>
      <w:keepNext/>
      <w:keepLines/>
      <w:spacing w:before="340" w:after="330" w:line="578" w:lineRule="auto"/>
      <w:jc w:val="center"/>
      <w:outlineLvl w:val="0"/>
    </w:pPr>
    <w:rPr>
      <w:rFonts w:asciiTheme="minorHAnsi" w:eastAsia="方正小标宋简体" w:hAnsiTheme="minorHAnsi" w:cstheme="minorBid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basedOn w:val="a0"/>
    <w:link w:val="1"/>
    <w:uiPriority w:val="9"/>
    <w:rsid w:val="00BE7791"/>
    <w:rPr>
      <w:rFonts w:eastAsia="方正小标宋简体"/>
      <w:b/>
      <w:bCs/>
      <w:kern w:val="44"/>
      <w:sz w:val="44"/>
      <w:szCs w:val="44"/>
    </w:rPr>
  </w:style>
  <w:style w:type="paragraph" w:styleId="a3">
    <w:name w:val="header"/>
    <w:basedOn w:val="a"/>
    <w:link w:val="a4"/>
    <w:uiPriority w:val="99"/>
    <w:unhideWhenUsed/>
    <w:rsid w:val="00E94F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="仿宋_GB2312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4F41"/>
    <w:rPr>
      <w:rFonts w:eastAsia="仿宋_GB231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4F41"/>
    <w:pPr>
      <w:tabs>
        <w:tab w:val="center" w:pos="4153"/>
        <w:tab w:val="right" w:pos="8306"/>
      </w:tabs>
      <w:snapToGrid w:val="0"/>
      <w:jc w:val="left"/>
    </w:pPr>
    <w:rPr>
      <w:rFonts w:asciiTheme="minorHAnsi" w:eastAsia="仿宋_GB2312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4F41"/>
    <w:rPr>
      <w:rFonts w:eastAsia="仿宋_GB231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2024-08-29T07:37:00Z</dcterms:created>
  <dcterms:modified xsi:type="dcterms:W3CDTF">2024-08-29T07:38:00Z</dcterms:modified>
</cp:coreProperties>
</file>