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B19F9" w:rsidRDefault="000F4899">
      <w:pPr>
        <w:ind w:left="840" w:hangingChars="400" w:hanging="840"/>
        <w:rPr>
          <w:rFonts w:ascii="隶书" w:eastAsia="隶书" w:cs="Times New Roman"/>
          <w:b/>
          <w:bCs/>
          <w:sz w:val="52"/>
          <w:szCs w:val="52"/>
          <w:u w:val="thick" w:color="000000"/>
        </w:rPr>
      </w:pPr>
      <w:bookmarkStart w:id="0" w:name="_Hlk10106212"/>
      <w:bookmarkEnd w:id="0"/>
      <w:r>
        <w:rPr>
          <w:noProof/>
        </w:rPr>
        <w:drawing>
          <wp:anchor distT="12192" distB="19812" distL="114300" distR="117602" simplePos="0" relativeHeight="2" behindDoc="0" locked="0" layoutInCell="1" allowOverlap="1">
            <wp:simplePos x="0" y="0"/>
            <wp:positionH relativeFrom="margin">
              <wp:posOffset>19050</wp:posOffset>
            </wp:positionH>
            <wp:positionV relativeFrom="margin">
              <wp:posOffset>12065</wp:posOffset>
            </wp:positionV>
            <wp:extent cx="1238250" cy="1176655"/>
            <wp:effectExtent l="0" t="0" r="0" b="4445"/>
            <wp:wrapSquare wrapText="bothSides"/>
            <wp:docPr id="1026"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
                    <pic:cNvPicPr/>
                  </pic:nvPicPr>
                  <pic:blipFill>
                    <a:blip r:embed="rId5" cstate="print"/>
                    <a:srcRect/>
                    <a:stretch/>
                  </pic:blipFill>
                  <pic:spPr>
                    <a:xfrm>
                      <a:off x="0" y="0"/>
                      <a:ext cx="1238250" cy="1176655"/>
                    </a:xfrm>
                    <a:prstGeom prst="rect">
                      <a:avLst/>
                    </a:prstGeom>
                  </pic:spPr>
                </pic:pic>
              </a:graphicData>
            </a:graphic>
            <wp14:sizeRelH relativeFrom="page">
              <wp14:pctWidth>0</wp14:pctWidth>
            </wp14:sizeRelH>
            <wp14:sizeRelV relativeFrom="page">
              <wp14:pctHeight>0</wp14:pctHeight>
            </wp14:sizeRelV>
          </wp:anchor>
        </w:drawing>
      </w:r>
      <w:r>
        <w:rPr>
          <w:rFonts w:ascii="隶书" w:eastAsia="隶书" w:cs="隶书" w:hint="eastAsia"/>
          <w:b/>
          <w:bCs/>
          <w:sz w:val="52"/>
          <w:szCs w:val="52"/>
          <w:u w:color="000000"/>
        </w:rPr>
        <w:t>教育与音乐学院实习简报</w:t>
      </w:r>
    </w:p>
    <w:p w:rsidR="002B19F9" w:rsidRDefault="000F4899" w:rsidP="000F4899">
      <w:pPr>
        <w:ind w:firstLineChars="196" w:firstLine="551"/>
        <w:rPr>
          <w:rFonts w:ascii="隶书" w:eastAsia="隶书" w:cs="隶书"/>
          <w:b/>
          <w:bCs/>
          <w:sz w:val="28"/>
          <w:szCs w:val="28"/>
          <w:u w:color="000000"/>
        </w:rPr>
      </w:pPr>
      <w:r>
        <w:rPr>
          <w:rFonts w:ascii="隶书" w:eastAsia="隶书" w:cs="隶书" w:hint="eastAsia"/>
          <w:b/>
          <w:bCs/>
          <w:sz w:val="28"/>
          <w:szCs w:val="28"/>
          <w:u w:color="000000"/>
        </w:rPr>
        <w:t>三明市实验小学第二组</w:t>
      </w:r>
    </w:p>
    <w:p w:rsidR="002B19F9" w:rsidRDefault="000F4899" w:rsidP="000F4899">
      <w:pPr>
        <w:ind w:firstLineChars="196" w:firstLine="412"/>
        <w:rPr>
          <w:rFonts w:ascii="隶书" w:eastAsia="隶书" w:cs="Times New Roman"/>
          <w:b/>
          <w:bCs/>
          <w:sz w:val="28"/>
          <w:szCs w:val="28"/>
          <w:u w:color="000000"/>
        </w:rPr>
      </w:pPr>
      <w:r>
        <w:rPr>
          <w:noProof/>
        </w:rPr>
        <w:drawing>
          <wp:anchor distT="0" distB="0" distL="114300" distR="114300" simplePos="0" relativeHeight="3" behindDoc="0" locked="0" layoutInCell="1" allowOverlap="1">
            <wp:simplePos x="0" y="0"/>
            <wp:positionH relativeFrom="page">
              <wp:posOffset>1189276</wp:posOffset>
            </wp:positionH>
            <wp:positionV relativeFrom="page">
              <wp:posOffset>2300797</wp:posOffset>
            </wp:positionV>
            <wp:extent cx="5277660" cy="3210662"/>
            <wp:effectExtent l="0" t="0" r="0" b="0"/>
            <wp:wrapSquare wrapText="bothSides"/>
            <wp:docPr id="102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6" cstate="print"/>
                    <a:srcRect/>
                    <a:stretch/>
                  </pic:blipFill>
                  <pic:spPr>
                    <a:xfrm>
                      <a:off x="0" y="0"/>
                      <a:ext cx="5277660" cy="3210662"/>
                    </a:xfrm>
                    <a:prstGeom prst="rect">
                      <a:avLst/>
                    </a:prstGeom>
                  </pic:spPr>
                </pic:pic>
              </a:graphicData>
            </a:graphic>
          </wp:anchor>
        </w:drawing>
      </w:r>
    </w:p>
    <w:p w:rsidR="002B19F9" w:rsidRDefault="000F4899">
      <w:pPr>
        <w:rPr>
          <w:rFonts w:ascii="宋体" w:cs="Times New Roman"/>
          <w:b/>
          <w:bCs/>
          <w:sz w:val="28"/>
          <w:szCs w:val="28"/>
        </w:rPr>
      </w:pPr>
      <w:r>
        <w:rPr>
          <w:rFonts w:ascii="宋体" w:hAnsi="宋体" w:cs="宋体"/>
          <w:b/>
          <w:bCs/>
          <w:sz w:val="28"/>
          <w:szCs w:val="28"/>
        </w:rPr>
        <w:t xml:space="preserve">  </w:t>
      </w:r>
      <w:r>
        <w:rPr>
          <w:rFonts w:ascii="宋体" w:hAnsi="宋体" w:cs="宋体" w:hint="eastAsia"/>
          <w:b/>
          <w:bCs/>
          <w:sz w:val="28"/>
          <w:szCs w:val="28"/>
        </w:rPr>
        <w:t>实习地点：三明市实验小学</w:t>
      </w:r>
    </w:p>
    <w:p w:rsidR="002B19F9" w:rsidRDefault="000F4899">
      <w:pPr>
        <w:ind w:firstLineChars="128" w:firstLine="360"/>
        <w:rPr>
          <w:rFonts w:ascii="宋体" w:cs="Times New Roman"/>
          <w:b/>
          <w:bCs/>
          <w:sz w:val="28"/>
          <w:szCs w:val="28"/>
        </w:rPr>
      </w:pPr>
      <w:r>
        <w:rPr>
          <w:rFonts w:ascii="宋体" w:hAnsi="宋体" w:cs="宋体" w:hint="eastAsia"/>
          <w:b/>
          <w:bCs/>
          <w:sz w:val="28"/>
          <w:szCs w:val="28"/>
        </w:rPr>
        <w:t>实习班级：</w:t>
      </w:r>
      <w:r>
        <w:rPr>
          <w:rFonts w:ascii="宋体" w:hAnsi="宋体" w:cs="宋体"/>
          <w:b/>
          <w:bCs/>
          <w:sz w:val="28"/>
          <w:szCs w:val="28"/>
        </w:rPr>
        <w:t>一年级、</w:t>
      </w:r>
      <w:r>
        <w:rPr>
          <w:rFonts w:ascii="宋体" w:hAnsi="宋体" w:cs="宋体" w:hint="eastAsia"/>
          <w:b/>
          <w:bCs/>
          <w:sz w:val="28"/>
          <w:szCs w:val="28"/>
        </w:rPr>
        <w:t>二年级和</w:t>
      </w:r>
      <w:r>
        <w:rPr>
          <w:rFonts w:ascii="宋体" w:hAnsi="宋体" w:cs="宋体"/>
          <w:b/>
          <w:bCs/>
          <w:sz w:val="28"/>
          <w:szCs w:val="28"/>
        </w:rPr>
        <w:t>六</w:t>
      </w:r>
      <w:r>
        <w:rPr>
          <w:rFonts w:ascii="宋体" w:hAnsi="宋体" w:cs="宋体" w:hint="eastAsia"/>
          <w:b/>
          <w:bCs/>
          <w:sz w:val="28"/>
          <w:szCs w:val="28"/>
        </w:rPr>
        <w:t>年</w:t>
      </w:r>
      <w:r>
        <w:rPr>
          <w:rFonts w:ascii="宋体" w:hAnsi="宋体" w:cs="宋体"/>
          <w:b/>
          <w:bCs/>
          <w:sz w:val="28"/>
          <w:szCs w:val="28"/>
        </w:rPr>
        <w:t>级</w:t>
      </w:r>
    </w:p>
    <w:p w:rsidR="002B19F9" w:rsidRDefault="000F4899">
      <w:pPr>
        <w:ind w:firstLineChars="128" w:firstLine="360"/>
        <w:rPr>
          <w:rFonts w:ascii="宋体" w:cs="Times New Roman"/>
          <w:b/>
          <w:bCs/>
          <w:sz w:val="28"/>
          <w:szCs w:val="28"/>
        </w:rPr>
      </w:pPr>
      <w:r>
        <w:rPr>
          <w:rFonts w:ascii="宋体" w:hAnsi="宋体" w:cs="宋体" w:hint="eastAsia"/>
          <w:b/>
          <w:bCs/>
          <w:sz w:val="28"/>
          <w:szCs w:val="28"/>
        </w:rPr>
        <w:t>带队老师：林心河</w:t>
      </w:r>
      <w:r>
        <w:rPr>
          <w:rFonts w:ascii="宋体" w:hAnsi="宋体" w:cs="宋体"/>
          <w:b/>
          <w:bCs/>
          <w:sz w:val="28"/>
          <w:szCs w:val="28"/>
        </w:rPr>
        <w:t xml:space="preserve"> </w:t>
      </w:r>
    </w:p>
    <w:p w:rsidR="002B19F9" w:rsidRDefault="000F4899">
      <w:pPr>
        <w:ind w:firstLineChars="128" w:firstLine="360"/>
        <w:rPr>
          <w:rFonts w:ascii="宋体" w:cs="Times New Roman"/>
          <w:b/>
          <w:bCs/>
          <w:sz w:val="28"/>
          <w:szCs w:val="28"/>
        </w:rPr>
      </w:pPr>
      <w:r>
        <w:rPr>
          <w:rFonts w:ascii="宋体" w:hAnsi="宋体" w:cs="宋体" w:hint="eastAsia"/>
          <w:b/>
          <w:bCs/>
          <w:sz w:val="28"/>
          <w:szCs w:val="28"/>
        </w:rPr>
        <w:t>指导老师</w:t>
      </w:r>
      <w:r>
        <w:rPr>
          <w:rFonts w:ascii="宋体" w:hAnsi="宋体" w:cs="宋体"/>
          <w:b/>
          <w:bCs/>
          <w:sz w:val="28"/>
          <w:szCs w:val="28"/>
        </w:rPr>
        <w:t xml:space="preserve">:  </w:t>
      </w:r>
      <w:r>
        <w:rPr>
          <w:rFonts w:ascii="宋体" w:hAnsi="宋体" w:cs="宋体"/>
          <w:b/>
          <w:bCs/>
          <w:sz w:val="28"/>
          <w:szCs w:val="28"/>
        </w:rPr>
        <w:t>郑博洋</w:t>
      </w:r>
    </w:p>
    <w:p w:rsidR="002B19F9" w:rsidRDefault="000F4899">
      <w:pPr>
        <w:ind w:firstLineChars="128" w:firstLine="360"/>
        <w:rPr>
          <w:rFonts w:ascii="宋体" w:hAnsi="宋体" w:cs="宋体"/>
          <w:b/>
          <w:bCs/>
          <w:sz w:val="28"/>
          <w:szCs w:val="28"/>
        </w:rPr>
      </w:pPr>
      <w:r>
        <w:rPr>
          <w:rFonts w:ascii="宋体" w:hAnsi="宋体" w:cs="宋体" w:hint="eastAsia"/>
          <w:b/>
          <w:bCs/>
          <w:sz w:val="28"/>
          <w:szCs w:val="28"/>
        </w:rPr>
        <w:t>实习学生：</w:t>
      </w:r>
      <w:r>
        <w:rPr>
          <w:rFonts w:ascii="宋体" w:hAnsi="宋体" w:cs="宋体"/>
          <w:b/>
          <w:bCs/>
          <w:sz w:val="28"/>
          <w:szCs w:val="28"/>
        </w:rPr>
        <w:t>林碌伟</w:t>
      </w:r>
      <w:r>
        <w:rPr>
          <w:rFonts w:ascii="宋体" w:hAnsi="宋体" w:cs="宋体"/>
          <w:b/>
          <w:bCs/>
          <w:sz w:val="28"/>
          <w:szCs w:val="28"/>
        </w:rPr>
        <w:t xml:space="preserve"> </w:t>
      </w:r>
      <w:r>
        <w:rPr>
          <w:rFonts w:ascii="宋体" w:hAnsi="宋体" w:cs="宋体"/>
          <w:b/>
          <w:bCs/>
          <w:sz w:val="28"/>
          <w:szCs w:val="28"/>
        </w:rPr>
        <w:t>林雨珊</w:t>
      </w:r>
      <w:r>
        <w:rPr>
          <w:rFonts w:ascii="宋体" w:hAnsi="宋体" w:cs="宋体"/>
          <w:b/>
          <w:bCs/>
          <w:sz w:val="28"/>
          <w:szCs w:val="28"/>
        </w:rPr>
        <w:t xml:space="preserve"> </w:t>
      </w:r>
      <w:r>
        <w:rPr>
          <w:rFonts w:ascii="宋体" w:hAnsi="宋体" w:cs="宋体"/>
          <w:b/>
          <w:bCs/>
          <w:sz w:val="28"/>
          <w:szCs w:val="28"/>
        </w:rPr>
        <w:t>刘慧娟</w:t>
      </w:r>
      <w:r>
        <w:rPr>
          <w:rFonts w:ascii="宋体" w:hAnsi="宋体" w:cs="宋体"/>
          <w:b/>
          <w:bCs/>
          <w:sz w:val="28"/>
          <w:szCs w:val="28"/>
        </w:rPr>
        <w:t xml:space="preserve"> </w:t>
      </w:r>
      <w:r>
        <w:rPr>
          <w:rFonts w:ascii="宋体" w:hAnsi="宋体" w:cs="宋体"/>
          <w:b/>
          <w:bCs/>
          <w:sz w:val="28"/>
          <w:szCs w:val="28"/>
        </w:rPr>
        <w:t>刘丽明</w:t>
      </w:r>
      <w:r>
        <w:rPr>
          <w:rFonts w:ascii="宋体" w:hAnsi="宋体" w:cs="宋体"/>
          <w:b/>
          <w:bCs/>
          <w:sz w:val="28"/>
          <w:szCs w:val="28"/>
        </w:rPr>
        <w:t xml:space="preserve"> </w:t>
      </w:r>
      <w:r>
        <w:rPr>
          <w:rFonts w:ascii="宋体" w:hAnsi="宋体" w:cs="宋体"/>
          <w:b/>
          <w:bCs/>
          <w:sz w:val="28"/>
          <w:szCs w:val="28"/>
        </w:rPr>
        <w:t>刘淑津</w:t>
      </w:r>
      <w:r>
        <w:rPr>
          <w:rFonts w:ascii="宋体" w:hAnsi="宋体" w:cs="宋体"/>
          <w:b/>
          <w:bCs/>
          <w:sz w:val="28"/>
          <w:szCs w:val="28"/>
        </w:rPr>
        <w:t xml:space="preserve"> </w:t>
      </w:r>
      <w:r>
        <w:rPr>
          <w:rFonts w:ascii="宋体" w:hAnsi="宋体" w:cs="宋体"/>
          <w:b/>
          <w:bCs/>
          <w:sz w:val="28"/>
          <w:szCs w:val="28"/>
        </w:rPr>
        <w:t>刘欣雨</w:t>
      </w:r>
      <w:r>
        <w:rPr>
          <w:rFonts w:ascii="宋体" w:hAnsi="宋体" w:cs="宋体"/>
          <w:b/>
          <w:bCs/>
          <w:sz w:val="28"/>
          <w:szCs w:val="28"/>
        </w:rPr>
        <w:t xml:space="preserve"> </w:t>
      </w:r>
      <w:r>
        <w:rPr>
          <w:rFonts w:ascii="宋体" w:hAnsi="宋体" w:cs="宋体"/>
          <w:b/>
          <w:bCs/>
          <w:sz w:val="28"/>
          <w:szCs w:val="28"/>
        </w:rPr>
        <w:t>欧阳钰冰</w:t>
      </w:r>
      <w:r>
        <w:rPr>
          <w:rFonts w:ascii="宋体" w:hAnsi="宋体" w:cs="宋体"/>
          <w:b/>
          <w:bCs/>
          <w:sz w:val="28"/>
          <w:szCs w:val="28"/>
        </w:rPr>
        <w:t xml:space="preserve"> </w:t>
      </w:r>
      <w:r>
        <w:rPr>
          <w:rFonts w:ascii="宋体" w:hAnsi="宋体" w:cs="宋体"/>
          <w:b/>
          <w:bCs/>
          <w:sz w:val="28"/>
          <w:szCs w:val="28"/>
        </w:rPr>
        <w:t>齐炳鑫</w:t>
      </w:r>
      <w:r>
        <w:rPr>
          <w:rFonts w:ascii="宋体" w:hAnsi="宋体" w:cs="宋体"/>
          <w:b/>
          <w:bCs/>
          <w:sz w:val="28"/>
          <w:szCs w:val="28"/>
        </w:rPr>
        <w:t xml:space="preserve"> </w:t>
      </w:r>
      <w:r>
        <w:rPr>
          <w:rFonts w:ascii="宋体" w:hAnsi="宋体" w:cs="宋体"/>
          <w:b/>
          <w:bCs/>
          <w:sz w:val="28"/>
          <w:szCs w:val="28"/>
        </w:rPr>
        <w:t>钱文琦</w:t>
      </w:r>
      <w:r>
        <w:rPr>
          <w:rFonts w:ascii="宋体" w:hAnsi="宋体" w:cs="宋体"/>
          <w:b/>
          <w:bCs/>
          <w:sz w:val="28"/>
          <w:szCs w:val="28"/>
        </w:rPr>
        <w:t xml:space="preserve"> </w:t>
      </w:r>
      <w:r>
        <w:rPr>
          <w:rFonts w:ascii="宋体" w:hAnsi="宋体" w:cs="宋体"/>
          <w:b/>
          <w:bCs/>
          <w:sz w:val="28"/>
          <w:szCs w:val="28"/>
        </w:rPr>
        <w:t>秦银霞</w:t>
      </w:r>
      <w:r>
        <w:rPr>
          <w:rFonts w:ascii="宋体" w:hAnsi="宋体" w:cs="宋体"/>
          <w:b/>
          <w:bCs/>
          <w:sz w:val="28"/>
          <w:szCs w:val="28"/>
        </w:rPr>
        <w:t xml:space="preserve"> </w:t>
      </w:r>
      <w:r>
        <w:rPr>
          <w:rFonts w:ascii="宋体" w:hAnsi="宋体" w:cs="宋体"/>
          <w:b/>
          <w:bCs/>
          <w:sz w:val="28"/>
          <w:szCs w:val="28"/>
        </w:rPr>
        <w:t>阮丽婷</w:t>
      </w:r>
      <w:r>
        <w:rPr>
          <w:rFonts w:ascii="宋体" w:hAnsi="宋体" w:cs="宋体"/>
          <w:b/>
          <w:bCs/>
          <w:sz w:val="28"/>
          <w:szCs w:val="28"/>
        </w:rPr>
        <w:t xml:space="preserve"> </w:t>
      </w:r>
      <w:r>
        <w:rPr>
          <w:rFonts w:ascii="宋体" w:hAnsi="宋体" w:cs="宋体"/>
          <w:b/>
          <w:bCs/>
          <w:sz w:val="28"/>
          <w:szCs w:val="28"/>
        </w:rPr>
        <w:t>唐博雅</w:t>
      </w:r>
      <w:r>
        <w:rPr>
          <w:rFonts w:ascii="宋体" w:hAnsi="宋体" w:cs="宋体"/>
          <w:b/>
          <w:bCs/>
          <w:sz w:val="28"/>
          <w:szCs w:val="28"/>
        </w:rPr>
        <w:t xml:space="preserve"> </w:t>
      </w:r>
      <w:r>
        <w:rPr>
          <w:rFonts w:ascii="宋体" w:hAnsi="宋体" w:cs="宋体"/>
          <w:b/>
          <w:bCs/>
          <w:sz w:val="28"/>
          <w:szCs w:val="28"/>
        </w:rPr>
        <w:t>吴隽薇</w:t>
      </w:r>
      <w:r>
        <w:rPr>
          <w:rFonts w:ascii="宋体" w:hAnsi="宋体" w:cs="宋体"/>
          <w:b/>
          <w:bCs/>
          <w:sz w:val="28"/>
          <w:szCs w:val="28"/>
        </w:rPr>
        <w:t xml:space="preserve"> </w:t>
      </w:r>
      <w:r>
        <w:rPr>
          <w:rFonts w:ascii="宋体" w:hAnsi="宋体" w:cs="宋体"/>
          <w:b/>
          <w:bCs/>
          <w:sz w:val="28"/>
          <w:szCs w:val="28"/>
        </w:rPr>
        <w:t>向兰</w:t>
      </w:r>
    </w:p>
    <w:p w:rsidR="002B19F9" w:rsidRDefault="002B19F9" w:rsidP="000F4899">
      <w:pPr>
        <w:ind w:firstLineChars="128" w:firstLine="269"/>
      </w:pPr>
    </w:p>
    <w:p w:rsidR="002B19F9" w:rsidRDefault="002B19F9" w:rsidP="000F4899">
      <w:pPr>
        <w:ind w:firstLineChars="128" w:firstLine="565"/>
        <w:jc w:val="center"/>
        <w:rPr>
          <w:b/>
          <w:bCs/>
          <w:sz w:val="44"/>
          <w:szCs w:val="44"/>
        </w:rPr>
      </w:pPr>
    </w:p>
    <w:p w:rsidR="002B19F9" w:rsidRDefault="002B19F9" w:rsidP="000F4899">
      <w:pPr>
        <w:ind w:firstLineChars="128" w:firstLine="565"/>
        <w:jc w:val="center"/>
        <w:rPr>
          <w:b/>
          <w:bCs/>
          <w:sz w:val="44"/>
          <w:szCs w:val="44"/>
        </w:rPr>
      </w:pPr>
    </w:p>
    <w:p w:rsidR="002B19F9" w:rsidRDefault="002B19F9" w:rsidP="000F4899">
      <w:pPr>
        <w:ind w:firstLineChars="128" w:firstLine="565"/>
        <w:jc w:val="center"/>
        <w:rPr>
          <w:b/>
          <w:bCs/>
          <w:sz w:val="44"/>
          <w:szCs w:val="44"/>
        </w:rPr>
      </w:pPr>
    </w:p>
    <w:p w:rsidR="002B19F9" w:rsidRDefault="000F4899" w:rsidP="000F4899">
      <w:pPr>
        <w:ind w:firstLineChars="128" w:firstLine="565"/>
        <w:jc w:val="center"/>
        <w:rPr>
          <w:b/>
          <w:bCs/>
          <w:sz w:val="44"/>
          <w:szCs w:val="44"/>
        </w:rPr>
      </w:pPr>
      <w:r>
        <w:rPr>
          <w:b/>
          <w:bCs/>
          <w:sz w:val="44"/>
          <w:szCs w:val="44"/>
        </w:rPr>
        <w:lastRenderedPageBreak/>
        <w:t>卷首语</w:t>
      </w:r>
    </w:p>
    <w:p w:rsidR="002B19F9" w:rsidRDefault="000F4899" w:rsidP="000F4899">
      <w:pPr>
        <w:ind w:firstLineChars="128" w:firstLine="358"/>
        <w:rPr>
          <w:sz w:val="28"/>
          <w:szCs w:val="28"/>
        </w:rPr>
      </w:pPr>
      <w:r>
        <w:rPr>
          <w:sz w:val="28"/>
          <w:szCs w:val="28"/>
        </w:rPr>
        <w:t>在老师的关怀和学校领导的支持下</w:t>
      </w:r>
      <w:r>
        <w:rPr>
          <w:sz w:val="28"/>
          <w:szCs w:val="28"/>
        </w:rPr>
        <w:t>,</w:t>
      </w:r>
      <w:r>
        <w:rPr>
          <w:sz w:val="28"/>
          <w:szCs w:val="28"/>
        </w:rPr>
        <w:t>我们盼望已久的实习生活终于迈出了第一步。作为一名师范类的学生，见习是我们今后成为一名合格人民教师的磨刀石。这次我们万分有幸来到三明市实验小学进行为期一个星期的教育见习，在那里我们学到了很多书本上学不到的东西。我们体验了身为人师的快乐，锻炼了我们组织的能力，更使我们懂得教师工作的繁琐和艰辛。</w:t>
      </w:r>
    </w:p>
    <w:p w:rsidR="002B19F9" w:rsidRDefault="000F4899" w:rsidP="000F4899">
      <w:pPr>
        <w:ind w:firstLineChars="128" w:firstLine="358"/>
        <w:rPr>
          <w:sz w:val="28"/>
          <w:szCs w:val="28"/>
        </w:rPr>
      </w:pPr>
      <w:r>
        <w:rPr>
          <w:sz w:val="28"/>
          <w:szCs w:val="28"/>
        </w:rPr>
        <w:t>带队指导老师先带领我们进行了分组，井然有序的带领我们熟悉各班级的班主任，我们借此机会认识到了各个班级可爱活泼的同学，以及了解各个年级的教学情况和针对各年级的教学方法。首先，认真借鉴和观摩学</w:t>
      </w:r>
      <w:r>
        <w:rPr>
          <w:sz w:val="28"/>
          <w:szCs w:val="28"/>
        </w:rPr>
        <w:t>习老师上课是我们见习不可或缺的第一步。学习教学方法在观摩老师的教课，并与老师进行教学上的沟通老师告诉我们许多的教学经验，有道是令问维摩，闻名之如露入心，共语似醍醐灌顶。是我们谈话后的真实感受。当然我们也并非是纸上谈兵的学习，这个月是学校的艺术节这是一个音乐类师范生锻炼不可多得的好机会，借此机会，老师把我们分配到各个班级带领学生们排练，并且对他们进行指导。</w:t>
      </w:r>
      <w:r>
        <w:rPr>
          <w:sz w:val="28"/>
          <w:szCs w:val="28"/>
        </w:rPr>
        <w:t xml:space="preserve">         </w:t>
      </w:r>
    </w:p>
    <w:p w:rsidR="002B19F9" w:rsidRDefault="000F4899" w:rsidP="000F4899">
      <w:pPr>
        <w:ind w:firstLineChars="128" w:firstLine="269"/>
        <w:rPr>
          <w:sz w:val="28"/>
          <w:szCs w:val="28"/>
        </w:rPr>
      </w:pPr>
      <w:r>
        <w:rPr>
          <w:noProof/>
        </w:rPr>
        <w:lastRenderedPageBreak/>
        <w:drawing>
          <wp:inline distT="0" distB="0" distL="114300" distR="114300">
            <wp:extent cx="4437111" cy="3331645"/>
            <wp:effectExtent l="0" t="0" r="0" b="0"/>
            <wp:docPr id="102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pic:cNvPicPr/>
                  </pic:nvPicPr>
                  <pic:blipFill>
                    <a:blip r:embed="rId7" cstate="print"/>
                    <a:srcRect/>
                    <a:stretch/>
                  </pic:blipFill>
                  <pic:spPr>
                    <a:xfrm>
                      <a:off x="0" y="0"/>
                      <a:ext cx="4437111" cy="3331645"/>
                    </a:xfrm>
                    <a:prstGeom prst="rect">
                      <a:avLst/>
                    </a:prstGeom>
                  </pic:spPr>
                </pic:pic>
              </a:graphicData>
            </a:graphic>
          </wp:inline>
        </w:drawing>
      </w:r>
    </w:p>
    <w:p w:rsidR="002B19F9" w:rsidRDefault="000F4899" w:rsidP="000F4899">
      <w:pPr>
        <w:ind w:firstLineChars="128" w:firstLine="358"/>
        <w:rPr>
          <w:sz w:val="28"/>
          <w:szCs w:val="28"/>
        </w:rPr>
      </w:pPr>
      <w:r>
        <w:rPr>
          <w:sz w:val="28"/>
          <w:szCs w:val="28"/>
        </w:rPr>
        <w:t xml:space="preserve">  </w:t>
      </w:r>
      <w:r>
        <w:rPr>
          <w:sz w:val="28"/>
          <w:szCs w:val="28"/>
        </w:rPr>
        <w:t>同学们见到我们十分的热情，并给我们表演了实验小学中独一无二的学校特色</w:t>
      </w:r>
      <w:r>
        <w:rPr>
          <w:sz w:val="28"/>
          <w:szCs w:val="28"/>
        </w:rPr>
        <w:t>——</w:t>
      </w:r>
      <w:r>
        <w:rPr>
          <w:sz w:val="28"/>
          <w:szCs w:val="28"/>
        </w:rPr>
        <w:t>葫芦丝。作为实验小学的学生，都具有吹奏葫芦丝的基本能力，</w:t>
      </w:r>
      <w:r>
        <w:rPr>
          <w:sz w:val="28"/>
          <w:szCs w:val="28"/>
        </w:rPr>
        <w:t>俗话说</w:t>
      </w:r>
      <w:r>
        <w:rPr>
          <w:sz w:val="28"/>
          <w:szCs w:val="28"/>
        </w:rPr>
        <w:t>“</w:t>
      </w:r>
      <w:r>
        <w:rPr>
          <w:sz w:val="28"/>
          <w:szCs w:val="28"/>
        </w:rPr>
        <w:t>青出于蓝而胜于蓝</w:t>
      </w:r>
      <w:r>
        <w:rPr>
          <w:sz w:val="28"/>
          <w:szCs w:val="28"/>
        </w:rPr>
        <w:t>”</w:t>
      </w:r>
      <w:r>
        <w:rPr>
          <w:sz w:val="28"/>
          <w:szCs w:val="28"/>
        </w:rPr>
        <w:t>是我们此刻深刻的感想。之后我们对他们进行了合唱的指导和队形的编排。学生都获得了艺术节比赛的好成绩和收获。</w:t>
      </w:r>
    </w:p>
    <w:p w:rsidR="002B19F9" w:rsidRPr="000F4899" w:rsidRDefault="000F4899" w:rsidP="000F4899">
      <w:pPr>
        <w:ind w:firstLineChars="128" w:firstLine="269"/>
      </w:pPr>
      <w:r>
        <w:rPr>
          <w:noProof/>
        </w:rPr>
        <w:drawing>
          <wp:inline distT="0" distB="0" distL="114300" distR="114300" wp14:anchorId="071E92F8" wp14:editId="3AF8F4C2">
            <wp:extent cx="2628900" cy="4924424"/>
            <wp:effectExtent l="0" t="4445" r="0" b="0"/>
            <wp:docPr id="103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pic:cNvPicPr/>
                  </pic:nvPicPr>
                  <pic:blipFill>
                    <a:blip r:embed="rId8" cstate="print"/>
                    <a:srcRect/>
                    <a:stretch/>
                  </pic:blipFill>
                  <pic:spPr>
                    <a:xfrm rot="5400000">
                      <a:off x="0" y="0"/>
                      <a:ext cx="2628900" cy="4924424"/>
                    </a:xfrm>
                    <a:prstGeom prst="rect">
                      <a:avLst/>
                    </a:prstGeom>
                  </pic:spPr>
                </pic:pic>
              </a:graphicData>
            </a:graphic>
          </wp:inline>
        </w:drawing>
      </w:r>
    </w:p>
    <w:p w:rsidR="002B19F9" w:rsidRDefault="000F4899" w:rsidP="000F4899">
      <w:pPr>
        <w:ind w:firstLineChars="128" w:firstLine="358"/>
        <w:rPr>
          <w:sz w:val="28"/>
          <w:szCs w:val="28"/>
        </w:rPr>
      </w:pPr>
      <w:r>
        <w:rPr>
          <w:sz w:val="28"/>
          <w:szCs w:val="28"/>
        </w:rPr>
        <w:t>我们作为大二的学生我们学习了《学校音乐教育导论和教材教法》并了解了《义务教育音乐课程标准音乐》，我深刻的认识到我们应该</w:t>
      </w:r>
      <w:r>
        <w:rPr>
          <w:sz w:val="28"/>
          <w:szCs w:val="28"/>
        </w:rPr>
        <w:lastRenderedPageBreak/>
        <w:t>把书本的知识与实践相结合，真正深入了解学生的心里特点，针对其不同的年龄和学段设计有方阵的教学战略。最重要的是展握如何与学生保持良好的沟通与关系。</w:t>
      </w:r>
    </w:p>
    <w:p w:rsidR="002B19F9" w:rsidRDefault="000F4899" w:rsidP="000F4899">
      <w:pPr>
        <w:ind w:firstLineChars="128" w:firstLine="358"/>
        <w:rPr>
          <w:sz w:val="28"/>
          <w:szCs w:val="28"/>
        </w:rPr>
      </w:pPr>
      <w:r>
        <w:rPr>
          <w:sz w:val="28"/>
          <w:szCs w:val="28"/>
        </w:rPr>
        <w:t>这也是我们这次见习的最大收获，作为大多数被父母宠爱的我们很少有机会去接触比自己年龄小的孩子们，见习的最后一天刚</w:t>
      </w:r>
      <w:r>
        <w:rPr>
          <w:sz w:val="28"/>
          <w:szCs w:val="28"/>
        </w:rPr>
        <w:t>好是学校举办六一儿童节的活动，我们和小学的同学们一起交流玩耍，他们有单纯可爱的思想和丰富的想象力给我们带来了童年的快乐。六一儿童节的活动十分的丰富同学们带来了自己的零食和父母做的佳肴进行分享，大家一起做了很多有意思的活动。</w:t>
      </w:r>
    </w:p>
    <w:p w:rsidR="002B19F9" w:rsidRPr="000F4899" w:rsidRDefault="000F4899" w:rsidP="000F4899">
      <w:pPr>
        <w:ind w:leftChars="100" w:left="210" w:firstLineChars="128" w:firstLine="269"/>
        <w:jc w:val="center"/>
      </w:pPr>
      <w:r>
        <w:rPr>
          <w:noProof/>
        </w:rPr>
        <w:drawing>
          <wp:inline distT="0" distB="0" distL="114300" distR="114300" wp14:anchorId="13AC1F4C" wp14:editId="4D39513E">
            <wp:extent cx="2628900" cy="1971675"/>
            <wp:effectExtent l="0" t="0" r="0" b="0"/>
            <wp:docPr id="103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pic:cNvPicPr/>
                  </pic:nvPicPr>
                  <pic:blipFill>
                    <a:blip r:embed="rId9" cstate="print"/>
                    <a:srcRect/>
                    <a:stretch/>
                  </pic:blipFill>
                  <pic:spPr>
                    <a:xfrm>
                      <a:off x="0" y="0"/>
                      <a:ext cx="2628900" cy="1971675"/>
                    </a:xfrm>
                    <a:prstGeom prst="rect">
                      <a:avLst/>
                    </a:prstGeom>
                  </pic:spPr>
                </pic:pic>
              </a:graphicData>
            </a:graphic>
          </wp:inline>
        </w:drawing>
      </w:r>
    </w:p>
    <w:p w:rsidR="002B19F9" w:rsidRDefault="000F4899" w:rsidP="000F4899">
      <w:pPr>
        <w:ind w:firstLineChars="128" w:firstLine="358"/>
        <w:rPr>
          <w:sz w:val="28"/>
          <w:szCs w:val="28"/>
        </w:rPr>
      </w:pPr>
      <w:r>
        <w:rPr>
          <w:sz w:val="28"/>
          <w:szCs w:val="28"/>
        </w:rPr>
        <w:t>愉快的见习时光终究是结束了，看着空空的教室，面对一张张真挚的笑脸，令我们留下的就是难忘的回忆，经过实习更多的是受益匪浅。上好一堂课，应该是以学生为主体，老师为主导，老师围绕着课堂的核心部分来开展教学活动，需要老师站在学生的角度思考问题，带动学生的情绪，吸引学生的注意力，让学生融入课堂，使整个教学过程中亲身体验和感受知识魅力，不断地支持和鼓励学生。作为老师，我们要以身作则，为人师表，勤奋创新。</w:t>
      </w:r>
    </w:p>
    <w:p w:rsidR="002B19F9" w:rsidRDefault="000F4899" w:rsidP="000F4899">
      <w:pPr>
        <w:ind w:firstLineChars="128" w:firstLine="269"/>
        <w:jc w:val="center"/>
        <w:rPr>
          <w:sz w:val="28"/>
          <w:szCs w:val="28"/>
        </w:rPr>
      </w:pPr>
      <w:bookmarkStart w:id="1" w:name="_GoBack"/>
      <w:r>
        <w:rPr>
          <w:noProof/>
        </w:rPr>
        <w:lastRenderedPageBreak/>
        <w:drawing>
          <wp:inline distT="0" distB="0" distL="114300" distR="114300">
            <wp:extent cx="3852919" cy="2893256"/>
            <wp:effectExtent l="0" t="0" r="0" b="0"/>
            <wp:docPr id="103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pic:cNvPicPr/>
                  </pic:nvPicPr>
                  <pic:blipFill>
                    <a:blip r:embed="rId10" cstate="print"/>
                    <a:srcRect/>
                    <a:stretch/>
                  </pic:blipFill>
                  <pic:spPr>
                    <a:xfrm>
                      <a:off x="0" y="0"/>
                      <a:ext cx="3852919" cy="2893256"/>
                    </a:xfrm>
                    <a:prstGeom prst="rect">
                      <a:avLst/>
                    </a:prstGeom>
                  </pic:spPr>
                </pic:pic>
              </a:graphicData>
            </a:graphic>
          </wp:inline>
        </w:drawing>
      </w:r>
      <w:bookmarkEnd w:id="1"/>
    </w:p>
    <w:sectPr w:rsidR="002B19F9">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等线">
    <w:altName w:val="Arial Unicode MS"/>
    <w:charset w:val="86"/>
    <w:family w:val="auto"/>
    <w:pitch w:val="variable"/>
    <w:sig w:usb0="00000000"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隶书">
    <w:altName w:val="微软雅黑"/>
    <w:panose1 w:val="0201050906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19F9"/>
    <w:rsid w:val="000F4899"/>
    <w:rsid w:val="002B19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等线" w:eastAsia="等线" w:hAnsi="等线" w:cs="宋体"/>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eastAsia="宋体" w:hAnsi="Calibri" w:cs="Calibri"/>
      <w:szCs w:val="21"/>
    </w:rPr>
  </w:style>
  <w:style w:type="paragraph" w:styleId="3">
    <w:name w:val="heading 3"/>
    <w:basedOn w:val="a"/>
    <w:next w:val="a"/>
    <w:link w:val="3Char"/>
    <w:uiPriority w:val="99"/>
    <w:qFormat/>
    <w:pPr>
      <w:keepNext/>
      <w:keepLines/>
      <w:spacing w:line="413" w:lineRule="auto"/>
      <w:outlineLvl w:val="2"/>
    </w:pPr>
    <w:rPr>
      <w:rFonts w:ascii="Times New Roman" w:hAnsi="Times New Roman" w:cs="Times New Roman"/>
      <w:b/>
      <w:bCs/>
      <w:kern w:val="0"/>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Char">
    <w:name w:val="标题 3 Char"/>
    <w:basedOn w:val="a0"/>
    <w:link w:val="3"/>
    <w:uiPriority w:val="99"/>
    <w:rPr>
      <w:rFonts w:ascii="Times New Roman" w:eastAsia="宋体" w:hAnsi="Times New Roman" w:cs="Times New Roman"/>
      <w:b/>
      <w:bCs/>
      <w:kern w:val="0"/>
      <w:sz w:val="32"/>
      <w:szCs w:val="32"/>
    </w:rPr>
  </w:style>
  <w:style w:type="paragraph" w:styleId="a3">
    <w:name w:val="Balloon Text"/>
    <w:basedOn w:val="a"/>
    <w:link w:val="Char"/>
    <w:uiPriority w:val="99"/>
    <w:semiHidden/>
    <w:unhideWhenUsed/>
    <w:rsid w:val="000F4899"/>
    <w:rPr>
      <w:sz w:val="18"/>
      <w:szCs w:val="18"/>
    </w:rPr>
  </w:style>
  <w:style w:type="character" w:customStyle="1" w:styleId="Char">
    <w:name w:val="批注框文本 Char"/>
    <w:basedOn w:val="a0"/>
    <w:link w:val="a3"/>
    <w:uiPriority w:val="99"/>
    <w:semiHidden/>
    <w:rsid w:val="000F4899"/>
    <w:rPr>
      <w:rFonts w:ascii="Calibri" w:eastAsia="宋体" w:hAnsi="Calibri" w:cs="Calibr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等线" w:eastAsia="等线" w:hAnsi="等线" w:cs="宋体"/>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eastAsia="宋体" w:hAnsi="Calibri" w:cs="Calibri"/>
      <w:szCs w:val="21"/>
    </w:rPr>
  </w:style>
  <w:style w:type="paragraph" w:styleId="3">
    <w:name w:val="heading 3"/>
    <w:basedOn w:val="a"/>
    <w:next w:val="a"/>
    <w:link w:val="3Char"/>
    <w:uiPriority w:val="99"/>
    <w:qFormat/>
    <w:pPr>
      <w:keepNext/>
      <w:keepLines/>
      <w:spacing w:line="413" w:lineRule="auto"/>
      <w:outlineLvl w:val="2"/>
    </w:pPr>
    <w:rPr>
      <w:rFonts w:ascii="Times New Roman" w:hAnsi="Times New Roman" w:cs="Times New Roman"/>
      <w:b/>
      <w:bCs/>
      <w:kern w:val="0"/>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Char">
    <w:name w:val="标题 3 Char"/>
    <w:basedOn w:val="a0"/>
    <w:link w:val="3"/>
    <w:uiPriority w:val="99"/>
    <w:rPr>
      <w:rFonts w:ascii="Times New Roman" w:eastAsia="宋体" w:hAnsi="Times New Roman" w:cs="Times New Roman"/>
      <w:b/>
      <w:bCs/>
      <w:kern w:val="0"/>
      <w:sz w:val="32"/>
      <w:szCs w:val="32"/>
    </w:rPr>
  </w:style>
  <w:style w:type="paragraph" w:styleId="a3">
    <w:name w:val="Balloon Text"/>
    <w:basedOn w:val="a"/>
    <w:link w:val="Char"/>
    <w:uiPriority w:val="99"/>
    <w:semiHidden/>
    <w:unhideWhenUsed/>
    <w:rsid w:val="000F4899"/>
    <w:rPr>
      <w:sz w:val="18"/>
      <w:szCs w:val="18"/>
    </w:rPr>
  </w:style>
  <w:style w:type="character" w:customStyle="1" w:styleId="Char">
    <w:name w:val="批注框文本 Char"/>
    <w:basedOn w:val="a0"/>
    <w:link w:val="a3"/>
    <w:uiPriority w:val="99"/>
    <w:semiHidden/>
    <w:rsid w:val="000F4899"/>
    <w:rPr>
      <w:rFonts w:ascii="Calibri" w:eastAsia="宋体" w:hAnsi="Calibri" w:cs="Calibr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1</Pages>
  <Words>183</Words>
  <Characters>1046</Characters>
  <Application>Microsoft Office Word</Application>
  <DocSecurity>0</DocSecurity>
  <Lines>8</Lines>
  <Paragraphs>2</Paragraphs>
  <ScaleCrop>false</ScaleCrop>
  <Company/>
  <LinksUpToDate>false</LinksUpToDate>
  <CharactersWithSpaces>1227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清风霁月</dc:creator>
  <cp:lastModifiedBy>PC</cp:lastModifiedBy>
  <cp:revision>7</cp:revision>
  <dcterms:created xsi:type="dcterms:W3CDTF">2019-05-30T02:48:00Z</dcterms:created>
  <dcterms:modified xsi:type="dcterms:W3CDTF">2019-06-04T02:31:00Z</dcterms:modified>
</cp:coreProperties>
</file>